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13" w:rsidRDefault="00951913" w:rsidP="00951913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eastAsia="pt-BR"/>
        </w:rPr>
        <w:drawing>
          <wp:inline distT="0" distB="0" distL="0" distR="0">
            <wp:extent cx="6790938" cy="3725988"/>
            <wp:effectExtent l="19050" t="0" r="0" b="0"/>
            <wp:docPr id="1" name="Imagem 1" descr="F:\102MSDCF\DSC0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2MSDCF\DSC01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37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5D" w:rsidRDefault="0060555D" w:rsidP="00951913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AE5AAE" w:rsidRPr="00494AF8" w:rsidRDefault="00AC5C01" w:rsidP="00AC5C01">
      <w:pPr>
        <w:jc w:val="center"/>
        <w:rPr>
          <w:rFonts w:asciiTheme="majorHAnsi" w:hAnsiTheme="majorHAnsi" w:cs="Courier New"/>
          <w:b/>
          <w:sz w:val="28"/>
          <w:szCs w:val="28"/>
        </w:rPr>
      </w:pPr>
      <w:r w:rsidRPr="00494AF8">
        <w:rPr>
          <w:rFonts w:asciiTheme="majorHAnsi" w:hAnsiTheme="majorHAnsi" w:cs="Courier New"/>
          <w:b/>
          <w:sz w:val="28"/>
          <w:szCs w:val="28"/>
        </w:rPr>
        <w:t>Ata</w:t>
      </w:r>
      <w:r w:rsidR="00AE5AAE" w:rsidRPr="00494AF8">
        <w:rPr>
          <w:rFonts w:asciiTheme="majorHAnsi" w:hAnsiTheme="majorHAnsi" w:cs="Courier New"/>
          <w:b/>
          <w:sz w:val="28"/>
          <w:szCs w:val="28"/>
        </w:rPr>
        <w:t xml:space="preserve"> da manifestação contra </w:t>
      </w:r>
      <w:r w:rsidRPr="00494AF8">
        <w:rPr>
          <w:rFonts w:asciiTheme="majorHAnsi" w:hAnsiTheme="majorHAnsi" w:cs="Courier New"/>
          <w:b/>
          <w:sz w:val="28"/>
          <w:szCs w:val="28"/>
        </w:rPr>
        <w:t>mineração</w:t>
      </w:r>
      <w:r w:rsidR="00AE5AAE" w:rsidRPr="00494AF8">
        <w:rPr>
          <w:rFonts w:asciiTheme="majorHAnsi" w:hAnsiTheme="majorHAnsi" w:cs="Courier New"/>
          <w:b/>
          <w:sz w:val="28"/>
          <w:szCs w:val="28"/>
        </w:rPr>
        <w:t xml:space="preserve"> na terra </w:t>
      </w:r>
      <w:r w:rsidRPr="00494AF8">
        <w:rPr>
          <w:rFonts w:asciiTheme="majorHAnsi" w:hAnsiTheme="majorHAnsi" w:cs="Courier New"/>
          <w:b/>
          <w:sz w:val="28"/>
          <w:szCs w:val="28"/>
        </w:rPr>
        <w:t>indígena Y</w:t>
      </w:r>
      <w:r w:rsidR="00AE5AAE" w:rsidRPr="00494AF8">
        <w:rPr>
          <w:rFonts w:asciiTheme="majorHAnsi" w:hAnsiTheme="majorHAnsi" w:cs="Courier New"/>
          <w:b/>
          <w:sz w:val="28"/>
          <w:szCs w:val="28"/>
        </w:rPr>
        <w:t>anomami</w:t>
      </w:r>
      <w:r w:rsidR="00090307" w:rsidRPr="00494AF8">
        <w:rPr>
          <w:rFonts w:asciiTheme="majorHAnsi" w:hAnsiTheme="majorHAnsi" w:cs="Courier New"/>
          <w:b/>
          <w:sz w:val="28"/>
          <w:szCs w:val="28"/>
        </w:rPr>
        <w:t>- distrito de Maturacá</w:t>
      </w:r>
    </w:p>
    <w:p w:rsidR="0060555D" w:rsidRPr="00494AF8" w:rsidRDefault="0060555D" w:rsidP="00AC5C01">
      <w:pPr>
        <w:jc w:val="center"/>
        <w:rPr>
          <w:rFonts w:asciiTheme="majorHAnsi" w:hAnsiTheme="majorHAnsi" w:cs="Courier New"/>
          <w:b/>
          <w:sz w:val="28"/>
          <w:szCs w:val="28"/>
        </w:rPr>
      </w:pPr>
    </w:p>
    <w:p w:rsidR="00D124C4" w:rsidRPr="00494AF8" w:rsidRDefault="00AE5AAE" w:rsidP="00D124C4">
      <w:pPr>
        <w:jc w:val="both"/>
        <w:rPr>
          <w:rFonts w:asciiTheme="majorHAnsi" w:hAnsiTheme="majorHAnsi" w:cs="Courier New"/>
          <w:sz w:val="28"/>
          <w:szCs w:val="28"/>
        </w:rPr>
      </w:pP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</w:p>
    <w:p w:rsidR="00045950" w:rsidRPr="00494AF8" w:rsidRDefault="00AE5AAE" w:rsidP="005714B8">
      <w:pPr>
        <w:jc w:val="both"/>
        <w:rPr>
          <w:rFonts w:asciiTheme="majorHAnsi" w:hAnsiTheme="majorHAnsi" w:cs="Courier New"/>
          <w:sz w:val="28"/>
          <w:szCs w:val="28"/>
        </w:rPr>
      </w:pPr>
      <w:r w:rsidRPr="00494AF8">
        <w:rPr>
          <w:rFonts w:asciiTheme="majorHAnsi" w:hAnsiTheme="majorHAnsi" w:cs="Courier New"/>
          <w:sz w:val="28"/>
          <w:szCs w:val="28"/>
        </w:rPr>
        <w:t xml:space="preserve">Armindo – começou a pauta da reunião sobre a mineração. A informação foi repassada de uma forma geral para a comunidade em relação </w:t>
      </w:r>
      <w:r w:rsidR="00157FCA" w:rsidRPr="00494AF8">
        <w:rPr>
          <w:rFonts w:asciiTheme="majorHAnsi" w:hAnsiTheme="majorHAnsi" w:cs="Courier New"/>
          <w:sz w:val="28"/>
          <w:szCs w:val="28"/>
        </w:rPr>
        <w:t>à</w:t>
      </w:r>
      <w:r w:rsidRPr="00494AF8">
        <w:rPr>
          <w:rFonts w:asciiTheme="majorHAnsi" w:hAnsiTheme="majorHAnsi" w:cs="Courier New"/>
          <w:sz w:val="28"/>
          <w:szCs w:val="28"/>
        </w:rPr>
        <w:t xml:space="preserve"> mineração na terra </w:t>
      </w:r>
      <w:r w:rsidR="00157FCA" w:rsidRPr="00494AF8">
        <w:rPr>
          <w:rFonts w:asciiTheme="majorHAnsi" w:hAnsiTheme="majorHAnsi" w:cs="Courier New"/>
          <w:sz w:val="28"/>
          <w:szCs w:val="28"/>
        </w:rPr>
        <w:t>Y</w:t>
      </w:r>
      <w:r w:rsidRPr="00494AF8">
        <w:rPr>
          <w:rFonts w:asciiTheme="majorHAnsi" w:hAnsiTheme="majorHAnsi" w:cs="Courier New"/>
          <w:sz w:val="28"/>
          <w:szCs w:val="28"/>
        </w:rPr>
        <w:t xml:space="preserve">anomami. </w:t>
      </w:r>
      <w:r w:rsidR="006360C2" w:rsidRPr="00494AF8">
        <w:rPr>
          <w:rFonts w:asciiTheme="majorHAnsi" w:hAnsiTheme="majorHAnsi" w:cs="Courier New"/>
          <w:sz w:val="28"/>
          <w:szCs w:val="28"/>
        </w:rPr>
        <w:t>A</w:t>
      </w:r>
      <w:r w:rsidR="00157FCA" w:rsidRPr="00494AF8">
        <w:rPr>
          <w:rFonts w:asciiTheme="majorHAnsi" w:hAnsiTheme="majorHAnsi" w:cs="Courier New"/>
          <w:sz w:val="28"/>
          <w:szCs w:val="28"/>
        </w:rPr>
        <w:t xml:space="preserve"> proposta da</w:t>
      </w:r>
      <w:r w:rsidRPr="00494AF8">
        <w:rPr>
          <w:rFonts w:asciiTheme="majorHAnsi" w:hAnsiTheme="majorHAnsi" w:cs="Courier New"/>
          <w:sz w:val="28"/>
          <w:szCs w:val="28"/>
        </w:rPr>
        <w:t>s impressas mineradora é tirar ouro na terra</w:t>
      </w:r>
      <w:r w:rsidR="006360C2" w:rsidRPr="00494AF8">
        <w:rPr>
          <w:rFonts w:asciiTheme="majorHAnsi" w:hAnsiTheme="majorHAnsi" w:cs="Courier New"/>
          <w:sz w:val="28"/>
          <w:szCs w:val="28"/>
        </w:rPr>
        <w:t xml:space="preserve"> yanomami. F</w:t>
      </w:r>
      <w:r w:rsidRPr="00494AF8">
        <w:rPr>
          <w:rFonts w:asciiTheme="majorHAnsi" w:hAnsiTheme="majorHAnsi" w:cs="Courier New"/>
          <w:sz w:val="28"/>
          <w:szCs w:val="28"/>
        </w:rPr>
        <w:t xml:space="preserve">ala </w:t>
      </w:r>
      <w:r w:rsidR="00AC5C01" w:rsidRPr="00494AF8">
        <w:rPr>
          <w:rFonts w:asciiTheme="majorHAnsi" w:hAnsiTheme="majorHAnsi" w:cs="Courier New"/>
          <w:sz w:val="28"/>
          <w:szCs w:val="28"/>
        </w:rPr>
        <w:t>Armindo</w:t>
      </w:r>
      <w:r w:rsidRPr="00494AF8">
        <w:rPr>
          <w:rFonts w:asciiTheme="majorHAnsi" w:hAnsiTheme="majorHAnsi" w:cs="Courier New"/>
          <w:sz w:val="28"/>
          <w:szCs w:val="28"/>
        </w:rPr>
        <w:t xml:space="preserve"> porque o governo não melhora a </w:t>
      </w:r>
      <w:r w:rsidR="006360C2" w:rsidRPr="00494AF8">
        <w:rPr>
          <w:rFonts w:asciiTheme="majorHAnsi" w:hAnsiTheme="majorHAnsi" w:cs="Courier New"/>
          <w:sz w:val="28"/>
          <w:szCs w:val="28"/>
        </w:rPr>
        <w:t>saúde</w:t>
      </w:r>
      <w:r w:rsidR="00196AA9" w:rsidRPr="00494AF8">
        <w:rPr>
          <w:rFonts w:asciiTheme="majorHAnsi" w:hAnsiTheme="majorHAnsi" w:cs="Courier New"/>
          <w:sz w:val="28"/>
          <w:szCs w:val="28"/>
        </w:rPr>
        <w:t xml:space="preserve"> e </w:t>
      </w:r>
      <w:proofErr w:type="gramStart"/>
      <w:r w:rsidR="00196AA9" w:rsidRPr="00494AF8">
        <w:rPr>
          <w:rFonts w:asciiTheme="majorHAnsi" w:hAnsiTheme="majorHAnsi" w:cs="Courier New"/>
          <w:sz w:val="28"/>
          <w:szCs w:val="28"/>
        </w:rPr>
        <w:t>educação,</w:t>
      </w:r>
      <w:proofErr w:type="gramEnd"/>
      <w:r w:rsidR="00196AA9" w:rsidRPr="00494AF8">
        <w:rPr>
          <w:rFonts w:asciiTheme="majorHAnsi" w:hAnsiTheme="majorHAnsi" w:cs="Courier New"/>
          <w:sz w:val="28"/>
          <w:szCs w:val="28"/>
        </w:rPr>
        <w:t>pois sabemos que</w:t>
      </w:r>
      <w:r w:rsidRPr="00494AF8">
        <w:rPr>
          <w:rFonts w:asciiTheme="majorHAnsi" w:hAnsiTheme="majorHAnsi" w:cs="Courier New"/>
          <w:sz w:val="28"/>
          <w:szCs w:val="28"/>
        </w:rPr>
        <w:t xml:space="preserve"> o</w:t>
      </w:r>
      <w:r w:rsidR="00196AA9" w:rsidRPr="00494AF8">
        <w:rPr>
          <w:rFonts w:asciiTheme="majorHAnsi" w:hAnsiTheme="majorHAnsi" w:cs="Courier New"/>
          <w:sz w:val="28"/>
          <w:szCs w:val="28"/>
        </w:rPr>
        <w:t>s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AC5C01" w:rsidRPr="00494AF8">
        <w:rPr>
          <w:rFonts w:asciiTheme="majorHAnsi" w:hAnsiTheme="majorHAnsi" w:cs="Courier New"/>
          <w:sz w:val="28"/>
          <w:szCs w:val="28"/>
        </w:rPr>
        <w:t>salário</w:t>
      </w:r>
      <w:r w:rsidR="00196AA9" w:rsidRPr="00494AF8">
        <w:rPr>
          <w:rFonts w:asciiTheme="majorHAnsi" w:hAnsiTheme="majorHAnsi" w:cs="Courier New"/>
          <w:sz w:val="28"/>
          <w:szCs w:val="28"/>
        </w:rPr>
        <w:t xml:space="preserve"> dos professores</w:t>
      </w:r>
      <w:r w:rsidRPr="00494AF8">
        <w:rPr>
          <w:rFonts w:asciiTheme="majorHAnsi" w:hAnsiTheme="majorHAnsi" w:cs="Courier New"/>
          <w:sz w:val="28"/>
          <w:szCs w:val="28"/>
        </w:rPr>
        <w:t xml:space="preserve"> estão </w:t>
      </w:r>
      <w:r w:rsidR="006360C2" w:rsidRPr="00494AF8">
        <w:rPr>
          <w:rFonts w:asciiTheme="majorHAnsi" w:hAnsiTheme="majorHAnsi" w:cs="Courier New"/>
          <w:sz w:val="28"/>
          <w:szCs w:val="28"/>
        </w:rPr>
        <w:t>atrasados</w:t>
      </w:r>
      <w:r w:rsidRPr="00494AF8">
        <w:rPr>
          <w:rFonts w:asciiTheme="majorHAnsi" w:hAnsiTheme="majorHAnsi" w:cs="Courier New"/>
          <w:sz w:val="28"/>
          <w:szCs w:val="28"/>
        </w:rPr>
        <w:t xml:space="preserve">, </w:t>
      </w:r>
      <w:r w:rsidR="00196AA9" w:rsidRPr="00494AF8">
        <w:rPr>
          <w:rFonts w:asciiTheme="majorHAnsi" w:hAnsiTheme="majorHAnsi" w:cs="Courier New"/>
          <w:sz w:val="28"/>
          <w:szCs w:val="28"/>
        </w:rPr>
        <w:t xml:space="preserve">é um exemplo bem claro que o governo </w:t>
      </w:r>
      <w:r w:rsidRPr="00494AF8">
        <w:rPr>
          <w:rFonts w:asciiTheme="majorHAnsi" w:hAnsiTheme="majorHAnsi" w:cs="Courier New"/>
          <w:sz w:val="28"/>
          <w:szCs w:val="28"/>
        </w:rPr>
        <w:t>não esta olhando</w:t>
      </w:r>
      <w:r w:rsidR="0060555D" w:rsidRPr="00494AF8">
        <w:rPr>
          <w:rFonts w:asciiTheme="majorHAnsi" w:hAnsiTheme="majorHAnsi" w:cs="Courier New"/>
          <w:sz w:val="28"/>
          <w:szCs w:val="28"/>
        </w:rPr>
        <w:t>,dando mínima atenção</w:t>
      </w:r>
      <w:r w:rsidR="00196AA9" w:rsidRPr="00494AF8">
        <w:rPr>
          <w:rFonts w:asciiTheme="majorHAnsi" w:hAnsiTheme="majorHAnsi" w:cs="Courier New"/>
          <w:sz w:val="28"/>
          <w:szCs w:val="28"/>
        </w:rPr>
        <w:t xml:space="preserve"> suficientemente</w:t>
      </w:r>
      <w:r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6360C2" w:rsidRPr="00494AF8">
        <w:rPr>
          <w:rFonts w:asciiTheme="majorHAnsi" w:hAnsiTheme="majorHAnsi" w:cs="Courier New"/>
          <w:sz w:val="28"/>
          <w:szCs w:val="28"/>
        </w:rPr>
        <w:t>Neste</w:t>
      </w:r>
      <w:r w:rsidRPr="00494AF8">
        <w:rPr>
          <w:rFonts w:asciiTheme="majorHAnsi" w:hAnsiTheme="majorHAnsi" w:cs="Courier New"/>
          <w:sz w:val="28"/>
          <w:szCs w:val="28"/>
        </w:rPr>
        <w:t xml:space="preserve"> movimento tem gente ameaçada por defender seu </w:t>
      </w:r>
      <w:r w:rsidR="006360C2" w:rsidRPr="00494AF8">
        <w:rPr>
          <w:rFonts w:asciiTheme="majorHAnsi" w:hAnsiTheme="majorHAnsi" w:cs="Courier New"/>
          <w:sz w:val="28"/>
          <w:szCs w:val="28"/>
        </w:rPr>
        <w:t>território</w:t>
      </w:r>
      <w:r w:rsidRPr="00494AF8">
        <w:rPr>
          <w:rFonts w:asciiTheme="majorHAnsi" w:hAnsiTheme="majorHAnsi" w:cs="Courier New"/>
          <w:sz w:val="28"/>
          <w:szCs w:val="28"/>
        </w:rPr>
        <w:t xml:space="preserve">, seu povo, a vida da natureza. </w:t>
      </w:r>
      <w:r w:rsidR="006360C2" w:rsidRPr="00494AF8">
        <w:rPr>
          <w:rFonts w:asciiTheme="majorHAnsi" w:hAnsiTheme="majorHAnsi" w:cs="Courier New"/>
          <w:sz w:val="28"/>
          <w:szCs w:val="28"/>
        </w:rPr>
        <w:t>Pouco</w:t>
      </w:r>
      <w:r w:rsidRPr="00494AF8">
        <w:rPr>
          <w:rFonts w:asciiTheme="majorHAnsi" w:hAnsiTheme="majorHAnsi" w:cs="Courier New"/>
          <w:sz w:val="28"/>
          <w:szCs w:val="28"/>
        </w:rPr>
        <w:t xml:space="preserve"> de nós expressamos o nosso moral, porque </w:t>
      </w:r>
      <w:r w:rsidR="006360C2" w:rsidRPr="00494AF8">
        <w:rPr>
          <w:rFonts w:asciiTheme="majorHAnsi" w:hAnsiTheme="majorHAnsi" w:cs="Courier New"/>
          <w:sz w:val="28"/>
          <w:szCs w:val="28"/>
        </w:rPr>
        <w:t>somos conhecidos</w:t>
      </w:r>
      <w:r w:rsidRPr="00494AF8">
        <w:rPr>
          <w:rFonts w:asciiTheme="majorHAnsi" w:hAnsiTheme="majorHAnsi" w:cs="Courier New"/>
          <w:sz w:val="28"/>
          <w:szCs w:val="28"/>
        </w:rPr>
        <w:t xml:space="preserve"> por outros </w:t>
      </w:r>
      <w:r w:rsidR="006360C2" w:rsidRPr="00494AF8">
        <w:rPr>
          <w:rFonts w:asciiTheme="majorHAnsi" w:hAnsiTheme="majorHAnsi" w:cs="Courier New"/>
          <w:sz w:val="28"/>
          <w:szCs w:val="28"/>
        </w:rPr>
        <w:t>yanomami, que</w:t>
      </w:r>
      <w:r w:rsidRPr="00494AF8">
        <w:rPr>
          <w:rFonts w:asciiTheme="majorHAnsi" w:hAnsiTheme="majorHAnsi" w:cs="Courier New"/>
          <w:sz w:val="28"/>
          <w:szCs w:val="28"/>
        </w:rPr>
        <w:t xml:space="preserve"> nós falamos melhor e conhecemos a </w:t>
      </w:r>
      <w:r w:rsidR="006360C2" w:rsidRPr="00494AF8">
        <w:rPr>
          <w:rFonts w:asciiTheme="majorHAnsi" w:hAnsiTheme="majorHAnsi" w:cs="Courier New"/>
          <w:sz w:val="28"/>
          <w:szCs w:val="28"/>
        </w:rPr>
        <w:t>língua</w:t>
      </w:r>
      <w:r w:rsidRPr="00494AF8">
        <w:rPr>
          <w:rFonts w:asciiTheme="majorHAnsi" w:hAnsiTheme="majorHAnsi" w:cs="Courier New"/>
          <w:sz w:val="28"/>
          <w:szCs w:val="28"/>
        </w:rPr>
        <w:t xml:space="preserve"> portuguesa que é </w:t>
      </w:r>
      <w:r w:rsidR="006360C2" w:rsidRPr="00494AF8">
        <w:rPr>
          <w:rFonts w:asciiTheme="majorHAnsi" w:hAnsiTheme="majorHAnsi" w:cs="Courier New"/>
          <w:sz w:val="28"/>
          <w:szCs w:val="28"/>
        </w:rPr>
        <w:t>língua</w:t>
      </w:r>
      <w:r w:rsidRPr="00494AF8">
        <w:rPr>
          <w:rFonts w:asciiTheme="majorHAnsi" w:hAnsiTheme="majorHAnsi" w:cs="Courier New"/>
          <w:sz w:val="28"/>
          <w:szCs w:val="28"/>
        </w:rPr>
        <w:t xml:space="preserve"> dos brancos. </w:t>
      </w:r>
      <w:r w:rsidR="006360C2" w:rsidRPr="00494AF8">
        <w:rPr>
          <w:rFonts w:asciiTheme="majorHAnsi" w:hAnsiTheme="majorHAnsi" w:cs="Courier New"/>
          <w:sz w:val="28"/>
          <w:szCs w:val="28"/>
        </w:rPr>
        <w:t>A</w:t>
      </w:r>
      <w:r w:rsidRPr="00494AF8">
        <w:rPr>
          <w:rFonts w:asciiTheme="majorHAnsi" w:hAnsiTheme="majorHAnsi" w:cs="Courier New"/>
          <w:sz w:val="28"/>
          <w:szCs w:val="28"/>
        </w:rPr>
        <w:t xml:space="preserve"> nossa vida nunca </w:t>
      </w:r>
      <w:r w:rsidR="006360C2" w:rsidRPr="00494AF8">
        <w:rPr>
          <w:rFonts w:asciiTheme="majorHAnsi" w:hAnsiTheme="majorHAnsi" w:cs="Courier New"/>
          <w:sz w:val="28"/>
          <w:szCs w:val="28"/>
        </w:rPr>
        <w:t>será</w:t>
      </w:r>
      <w:r w:rsidRPr="00494AF8">
        <w:rPr>
          <w:rFonts w:asciiTheme="majorHAnsi" w:hAnsiTheme="majorHAnsi" w:cs="Courier New"/>
          <w:sz w:val="28"/>
          <w:szCs w:val="28"/>
        </w:rPr>
        <w:t xml:space="preserve"> dinheiro, e nunca somos criados na base de dinheiro; não precisamos sobreviver na base de dinheiro. </w:t>
      </w:r>
      <w:proofErr w:type="gramStart"/>
      <w:r w:rsidRPr="00494AF8">
        <w:rPr>
          <w:rFonts w:asciiTheme="majorHAnsi" w:hAnsiTheme="majorHAnsi" w:cs="Courier New"/>
          <w:sz w:val="28"/>
          <w:szCs w:val="28"/>
        </w:rPr>
        <w:t>a</w:t>
      </w:r>
      <w:proofErr w:type="gramEnd"/>
      <w:r w:rsidRPr="00494AF8">
        <w:rPr>
          <w:rFonts w:asciiTheme="majorHAnsi" w:hAnsiTheme="majorHAnsi" w:cs="Courier New"/>
          <w:sz w:val="28"/>
          <w:szCs w:val="28"/>
        </w:rPr>
        <w:t xml:space="preserve"> nossa </w:t>
      </w:r>
      <w:proofErr w:type="spellStart"/>
      <w:r w:rsidR="006360C2" w:rsidRPr="00494AF8">
        <w:rPr>
          <w:rFonts w:asciiTheme="majorHAnsi" w:hAnsiTheme="majorHAnsi" w:cs="Courier New"/>
          <w:sz w:val="28"/>
          <w:szCs w:val="28"/>
        </w:rPr>
        <w:t>idéia</w:t>
      </w:r>
      <w:proofErr w:type="spellEnd"/>
      <w:r w:rsidRPr="00494AF8">
        <w:rPr>
          <w:rFonts w:asciiTheme="majorHAnsi" w:hAnsiTheme="majorHAnsi" w:cs="Courier New"/>
          <w:sz w:val="28"/>
          <w:szCs w:val="28"/>
        </w:rPr>
        <w:t xml:space="preserve">  seja</w:t>
      </w:r>
      <w:r w:rsidR="00157FCA" w:rsidRPr="00494AF8">
        <w:rPr>
          <w:rFonts w:asciiTheme="majorHAnsi" w:hAnsiTheme="majorHAnsi" w:cs="Courier New"/>
          <w:sz w:val="28"/>
          <w:szCs w:val="28"/>
        </w:rPr>
        <w:t>,</w:t>
      </w:r>
      <w:r w:rsidRPr="00494AF8">
        <w:rPr>
          <w:rFonts w:asciiTheme="majorHAnsi" w:hAnsiTheme="majorHAnsi" w:cs="Courier New"/>
          <w:sz w:val="28"/>
          <w:szCs w:val="28"/>
        </w:rPr>
        <w:t xml:space="preserve"> nunca a mineração. </w:t>
      </w:r>
      <w:r w:rsidR="006360C2" w:rsidRPr="00494AF8">
        <w:rPr>
          <w:rFonts w:asciiTheme="majorHAnsi" w:hAnsiTheme="majorHAnsi" w:cs="Courier New"/>
          <w:sz w:val="28"/>
          <w:szCs w:val="28"/>
        </w:rPr>
        <w:t>Nunca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360C2" w:rsidRPr="00494AF8">
        <w:rPr>
          <w:rFonts w:asciiTheme="majorHAnsi" w:hAnsiTheme="majorHAnsi" w:cs="Courier New"/>
          <w:sz w:val="28"/>
          <w:szCs w:val="28"/>
        </w:rPr>
        <w:t>penso</w:t>
      </w:r>
      <w:r w:rsidRPr="00494AF8">
        <w:rPr>
          <w:rFonts w:asciiTheme="majorHAnsi" w:hAnsiTheme="majorHAnsi" w:cs="Courier New"/>
          <w:sz w:val="28"/>
          <w:szCs w:val="28"/>
        </w:rPr>
        <w:t xml:space="preserve"> mudar o nome do nosso </w:t>
      </w:r>
      <w:r w:rsidR="006360C2" w:rsidRPr="00494AF8">
        <w:rPr>
          <w:rFonts w:asciiTheme="majorHAnsi" w:hAnsiTheme="majorHAnsi" w:cs="Courier New"/>
          <w:sz w:val="28"/>
          <w:szCs w:val="28"/>
        </w:rPr>
        <w:t>território</w:t>
      </w:r>
      <w:r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6360C2" w:rsidRPr="00494AF8">
        <w:rPr>
          <w:rFonts w:asciiTheme="majorHAnsi" w:hAnsiTheme="majorHAnsi" w:cs="Courier New"/>
          <w:sz w:val="28"/>
          <w:szCs w:val="28"/>
        </w:rPr>
        <w:t>No</w:t>
      </w:r>
      <w:r w:rsidRPr="00494AF8">
        <w:rPr>
          <w:rFonts w:asciiTheme="majorHAnsi" w:hAnsiTheme="majorHAnsi" w:cs="Courier New"/>
          <w:sz w:val="28"/>
          <w:szCs w:val="28"/>
        </w:rPr>
        <w:t xml:space="preserve">́s somos </w:t>
      </w:r>
      <w:r w:rsidR="00AC5C01" w:rsidRPr="00494AF8">
        <w:rPr>
          <w:rFonts w:asciiTheme="majorHAnsi" w:hAnsiTheme="majorHAnsi" w:cs="Courier New"/>
          <w:sz w:val="28"/>
          <w:szCs w:val="28"/>
        </w:rPr>
        <w:t>cidadãos brasileiros que elegemos os governantes do nosso pai</w:t>
      </w:r>
      <w:r w:rsidRPr="00494AF8">
        <w:rPr>
          <w:rFonts w:asciiTheme="majorHAnsi" w:hAnsiTheme="majorHAnsi" w:cs="Courier New"/>
          <w:sz w:val="28"/>
          <w:szCs w:val="28"/>
        </w:rPr>
        <w:t xml:space="preserve">́s, elegemos para que nos ajude, e não elegemos para os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se </w:t>
      </w:r>
      <w:proofErr w:type="gramStart"/>
      <w:r w:rsidRPr="00494AF8">
        <w:rPr>
          <w:rFonts w:asciiTheme="majorHAnsi" w:hAnsiTheme="majorHAnsi" w:cs="Courier New"/>
          <w:sz w:val="28"/>
          <w:szCs w:val="28"/>
        </w:rPr>
        <w:t>vingar</w:t>
      </w:r>
      <w:proofErr w:type="gramEnd"/>
      <w:r w:rsidRPr="00494AF8">
        <w:rPr>
          <w:rFonts w:asciiTheme="majorHAnsi" w:hAnsiTheme="majorHAnsi" w:cs="Courier New"/>
          <w:sz w:val="28"/>
          <w:szCs w:val="28"/>
        </w:rPr>
        <w:t xml:space="preserve"> na nossa vida, de</w:t>
      </w:r>
      <w:r w:rsidR="006360C2" w:rsidRPr="00494AF8">
        <w:rPr>
          <w:rFonts w:asciiTheme="majorHAnsi" w:hAnsiTheme="majorHAnsi" w:cs="Courier New"/>
          <w:sz w:val="28"/>
          <w:szCs w:val="28"/>
        </w:rPr>
        <w:t>struir o que é nossa vida. A</w:t>
      </w:r>
      <w:r w:rsidRPr="00494AF8">
        <w:rPr>
          <w:rFonts w:asciiTheme="majorHAnsi" w:hAnsiTheme="majorHAnsi" w:cs="Courier New"/>
          <w:sz w:val="28"/>
          <w:szCs w:val="28"/>
        </w:rPr>
        <w:t>rmindo – informaçã</w:t>
      </w:r>
      <w:r w:rsidR="006360C2" w:rsidRPr="00494AF8">
        <w:rPr>
          <w:rFonts w:asciiTheme="majorHAnsi" w:hAnsiTheme="majorHAnsi" w:cs="Courier New"/>
          <w:sz w:val="28"/>
          <w:szCs w:val="28"/>
        </w:rPr>
        <w:t>o geral sobre a mineração. R</w:t>
      </w:r>
      <w:r w:rsidRPr="00494AF8">
        <w:rPr>
          <w:rFonts w:asciiTheme="majorHAnsi" w:hAnsiTheme="majorHAnsi" w:cs="Courier New"/>
          <w:sz w:val="28"/>
          <w:szCs w:val="28"/>
        </w:rPr>
        <w:t>oberval</w:t>
      </w:r>
      <w:r w:rsidR="0071014C" w:rsidRPr="00494AF8">
        <w:rPr>
          <w:rFonts w:asciiTheme="majorHAnsi" w:hAnsiTheme="majorHAnsi" w:cs="Courier New"/>
          <w:sz w:val="28"/>
          <w:szCs w:val="28"/>
        </w:rPr>
        <w:t>,</w:t>
      </w:r>
      <w:r w:rsidR="0060555D"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71014C" w:rsidRPr="00494AF8">
        <w:rPr>
          <w:rFonts w:asciiTheme="majorHAnsi" w:hAnsiTheme="majorHAnsi" w:cs="Courier New"/>
          <w:sz w:val="28"/>
          <w:szCs w:val="28"/>
        </w:rPr>
        <w:t>Estanislau,</w:t>
      </w:r>
      <w:r w:rsidR="0060555D"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71014C" w:rsidRPr="00494AF8">
        <w:rPr>
          <w:rFonts w:asciiTheme="majorHAnsi" w:hAnsiTheme="majorHAnsi" w:cs="Courier New"/>
          <w:sz w:val="28"/>
          <w:szCs w:val="28"/>
        </w:rPr>
        <w:t>Lídia,</w:t>
      </w:r>
      <w:r w:rsidR="0060555D" w:rsidRPr="00494AF8">
        <w:rPr>
          <w:rFonts w:asciiTheme="majorHAnsi" w:hAnsiTheme="majorHAnsi" w:cs="Courier New"/>
          <w:sz w:val="28"/>
          <w:szCs w:val="28"/>
        </w:rPr>
        <w:t xml:space="preserve"> </w:t>
      </w:r>
      <w:proofErr w:type="gramStart"/>
      <w:r w:rsidR="0071014C" w:rsidRPr="00494AF8">
        <w:rPr>
          <w:rFonts w:asciiTheme="majorHAnsi" w:hAnsiTheme="majorHAnsi" w:cs="Courier New"/>
          <w:sz w:val="28"/>
          <w:szCs w:val="28"/>
        </w:rPr>
        <w:t>Júlio,</w:t>
      </w:r>
      <w:proofErr w:type="gramEnd"/>
      <w:r w:rsidR="0071014C" w:rsidRPr="00494AF8">
        <w:rPr>
          <w:rFonts w:asciiTheme="majorHAnsi" w:hAnsiTheme="majorHAnsi" w:cs="Courier New"/>
          <w:sz w:val="28"/>
          <w:szCs w:val="28"/>
        </w:rPr>
        <w:t xml:space="preserve">Miguel </w:t>
      </w:r>
      <w:r w:rsidR="0060555D" w:rsidRPr="00494AF8">
        <w:rPr>
          <w:rFonts w:asciiTheme="majorHAnsi" w:hAnsiTheme="majorHAnsi" w:cs="Courier New"/>
          <w:sz w:val="28"/>
          <w:szCs w:val="28"/>
        </w:rPr>
        <w:t>propuseram</w:t>
      </w:r>
      <w:r w:rsidR="0071014C" w:rsidRPr="00494AF8">
        <w:rPr>
          <w:rFonts w:asciiTheme="majorHAnsi" w:hAnsiTheme="majorHAnsi" w:cs="Courier New"/>
          <w:sz w:val="28"/>
          <w:szCs w:val="28"/>
        </w:rPr>
        <w:t xml:space="preserve"> ao plenária</w:t>
      </w:r>
      <w:r w:rsidR="0060555D"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71014C" w:rsidRPr="00494AF8">
        <w:rPr>
          <w:rFonts w:asciiTheme="majorHAnsi" w:hAnsiTheme="majorHAnsi" w:cs="Courier New"/>
          <w:sz w:val="28"/>
          <w:szCs w:val="28"/>
        </w:rPr>
        <w:t xml:space="preserve">para que </w:t>
      </w:r>
      <w:r w:rsidR="00876612" w:rsidRPr="00494AF8">
        <w:rPr>
          <w:rFonts w:asciiTheme="majorHAnsi" w:hAnsiTheme="majorHAnsi" w:cs="Courier New"/>
          <w:sz w:val="28"/>
          <w:szCs w:val="28"/>
        </w:rPr>
        <w:t>o logotipo da Associação</w:t>
      </w:r>
      <w:r w:rsidR="0060555D" w:rsidRPr="00494AF8">
        <w:rPr>
          <w:rFonts w:asciiTheme="majorHAnsi" w:hAnsiTheme="majorHAnsi" w:cs="Courier New"/>
          <w:sz w:val="28"/>
          <w:szCs w:val="28"/>
        </w:rPr>
        <w:t xml:space="preserve"> Yanomami do Rio </w:t>
      </w:r>
      <w:r w:rsidR="0060555D" w:rsidRPr="00494AF8">
        <w:rPr>
          <w:rFonts w:asciiTheme="majorHAnsi" w:hAnsiTheme="majorHAnsi" w:cs="Courier New"/>
          <w:sz w:val="28"/>
          <w:szCs w:val="28"/>
        </w:rPr>
        <w:lastRenderedPageBreak/>
        <w:t xml:space="preserve">Cauaburis e Afluentes </w:t>
      </w:r>
      <w:r w:rsidR="00876612" w:rsidRPr="00494AF8">
        <w:rPr>
          <w:rFonts w:asciiTheme="majorHAnsi" w:hAnsiTheme="majorHAnsi" w:cs="Courier New"/>
          <w:sz w:val="28"/>
          <w:szCs w:val="28"/>
        </w:rPr>
        <w:t>(AYRCA)seja usada nos documentos como defesa principal.</w:t>
      </w:r>
      <w:r w:rsidR="0060555D"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360C2" w:rsidRPr="00494AF8">
        <w:rPr>
          <w:rFonts w:asciiTheme="majorHAnsi" w:hAnsiTheme="majorHAnsi" w:cs="Courier New"/>
          <w:sz w:val="28"/>
          <w:szCs w:val="28"/>
        </w:rPr>
        <w:t>Julio G</w:t>
      </w:r>
      <w:r w:rsidRPr="00494AF8">
        <w:rPr>
          <w:rFonts w:asciiTheme="majorHAnsi" w:hAnsiTheme="majorHAnsi" w:cs="Courier New"/>
          <w:sz w:val="28"/>
          <w:szCs w:val="28"/>
        </w:rPr>
        <w:t xml:space="preserve">oes – </w:t>
      </w:r>
      <w:r w:rsidR="006360C2" w:rsidRPr="00494AF8">
        <w:rPr>
          <w:rFonts w:asciiTheme="majorHAnsi" w:hAnsiTheme="majorHAnsi" w:cs="Courier New"/>
          <w:sz w:val="28"/>
          <w:szCs w:val="28"/>
        </w:rPr>
        <w:t>líder</w:t>
      </w:r>
      <w:r w:rsidRPr="00494AF8">
        <w:rPr>
          <w:rFonts w:asciiTheme="majorHAnsi" w:hAnsiTheme="majorHAnsi" w:cs="Courier New"/>
          <w:sz w:val="28"/>
          <w:szCs w:val="28"/>
        </w:rPr>
        <w:t xml:space="preserve"> tuxaua – somos o povo que fala o que é verdade, somos povo que tem muito </w:t>
      </w:r>
      <w:proofErr w:type="gramStart"/>
      <w:r w:rsidRPr="00494AF8">
        <w:rPr>
          <w:rFonts w:asciiTheme="majorHAnsi" w:hAnsiTheme="majorHAnsi" w:cs="Courier New"/>
          <w:sz w:val="28"/>
          <w:szCs w:val="28"/>
        </w:rPr>
        <w:t>moral.</w:t>
      </w:r>
      <w:proofErr w:type="gramEnd"/>
      <w:r w:rsidR="006360C2" w:rsidRPr="00494AF8">
        <w:rPr>
          <w:rFonts w:asciiTheme="majorHAnsi" w:hAnsiTheme="majorHAnsi" w:cs="Courier New"/>
          <w:sz w:val="28"/>
          <w:szCs w:val="28"/>
        </w:rPr>
        <w:t>M</w:t>
      </w:r>
      <w:r w:rsidRPr="00494AF8">
        <w:rPr>
          <w:rFonts w:asciiTheme="majorHAnsi" w:hAnsiTheme="majorHAnsi" w:cs="Courier New"/>
          <w:sz w:val="28"/>
          <w:szCs w:val="28"/>
        </w:rPr>
        <w:t xml:space="preserve">iguel – tuxaua – o logotipo não é para ser negado,  é nossa arma concreta e principal que nossos filhos usarão </w:t>
      </w:r>
      <w:r w:rsidR="006360C2" w:rsidRPr="00494AF8">
        <w:rPr>
          <w:rFonts w:asciiTheme="majorHAnsi" w:hAnsiTheme="majorHAnsi" w:cs="Courier New"/>
          <w:sz w:val="28"/>
          <w:szCs w:val="28"/>
        </w:rPr>
        <w:t>também</w:t>
      </w:r>
      <w:r w:rsidRPr="00494AF8">
        <w:rPr>
          <w:rFonts w:asciiTheme="majorHAnsi" w:hAnsiTheme="majorHAnsi" w:cs="Courier New"/>
          <w:sz w:val="28"/>
          <w:szCs w:val="28"/>
        </w:rPr>
        <w:t>.</w:t>
      </w:r>
      <w:r w:rsidR="006360C2" w:rsidRPr="00494AF8">
        <w:rPr>
          <w:rFonts w:asciiTheme="majorHAnsi" w:hAnsiTheme="majorHAnsi" w:cs="Courier New"/>
          <w:sz w:val="28"/>
          <w:szCs w:val="28"/>
        </w:rPr>
        <w:t>Vicente</w:t>
      </w:r>
      <w:r w:rsidRPr="00494AF8">
        <w:rPr>
          <w:rFonts w:asciiTheme="majorHAnsi" w:hAnsiTheme="majorHAnsi" w:cs="Courier New"/>
          <w:sz w:val="28"/>
          <w:szCs w:val="28"/>
        </w:rPr>
        <w:t xml:space="preserve"> – o assunto falado que </w:t>
      </w:r>
      <w:r w:rsidR="006170E1" w:rsidRPr="00494AF8">
        <w:rPr>
          <w:rFonts w:asciiTheme="majorHAnsi" w:hAnsiTheme="majorHAnsi" w:cs="Courier New"/>
          <w:sz w:val="28"/>
          <w:szCs w:val="28"/>
        </w:rPr>
        <w:t>seja direto</w:t>
      </w:r>
      <w:r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6360C2" w:rsidRPr="00494AF8">
        <w:rPr>
          <w:rFonts w:asciiTheme="majorHAnsi" w:hAnsiTheme="majorHAnsi" w:cs="Courier New"/>
          <w:sz w:val="28"/>
          <w:szCs w:val="28"/>
        </w:rPr>
        <w:t>Julio</w:t>
      </w:r>
      <w:r w:rsidRPr="00494AF8">
        <w:rPr>
          <w:rFonts w:asciiTheme="majorHAnsi" w:hAnsiTheme="majorHAnsi" w:cs="Courier New"/>
          <w:sz w:val="28"/>
          <w:szCs w:val="28"/>
        </w:rPr>
        <w:t xml:space="preserve"> – </w:t>
      </w:r>
      <w:r w:rsidR="006360C2" w:rsidRPr="00494AF8">
        <w:rPr>
          <w:rFonts w:asciiTheme="majorHAnsi" w:hAnsiTheme="majorHAnsi" w:cs="Courier New"/>
          <w:sz w:val="28"/>
          <w:szCs w:val="28"/>
        </w:rPr>
        <w:t>líder</w:t>
      </w:r>
      <w:r w:rsidRPr="00494AF8">
        <w:rPr>
          <w:rFonts w:asciiTheme="majorHAnsi" w:hAnsiTheme="majorHAnsi" w:cs="Courier New"/>
          <w:sz w:val="28"/>
          <w:szCs w:val="28"/>
        </w:rPr>
        <w:t xml:space="preserve"> – senhores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do </w:t>
      </w:r>
      <w:r w:rsidR="006360C2" w:rsidRPr="00494AF8">
        <w:rPr>
          <w:rFonts w:asciiTheme="majorHAnsi" w:hAnsiTheme="majorHAnsi" w:cs="Courier New"/>
          <w:sz w:val="28"/>
          <w:szCs w:val="28"/>
        </w:rPr>
        <w:t>Brasil</w:t>
      </w:r>
      <w:r w:rsidRPr="00494AF8">
        <w:rPr>
          <w:rFonts w:asciiTheme="majorHAnsi" w:hAnsiTheme="majorHAnsi" w:cs="Courier New"/>
          <w:sz w:val="28"/>
          <w:szCs w:val="28"/>
        </w:rPr>
        <w:t xml:space="preserve"> aqui fala um </w:t>
      </w:r>
      <w:r w:rsidR="006360C2" w:rsidRPr="00494AF8">
        <w:rPr>
          <w:rFonts w:asciiTheme="majorHAnsi" w:hAnsiTheme="majorHAnsi" w:cs="Courier New"/>
          <w:sz w:val="28"/>
          <w:szCs w:val="28"/>
        </w:rPr>
        <w:t>líder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170E1" w:rsidRPr="00494AF8">
        <w:rPr>
          <w:rFonts w:asciiTheme="majorHAnsi" w:hAnsiTheme="majorHAnsi" w:cs="Courier New"/>
          <w:sz w:val="28"/>
          <w:szCs w:val="28"/>
        </w:rPr>
        <w:t>tradicional,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360C2" w:rsidRPr="00494AF8">
        <w:rPr>
          <w:rFonts w:asciiTheme="majorHAnsi" w:hAnsiTheme="majorHAnsi" w:cs="Courier New"/>
          <w:sz w:val="28"/>
          <w:szCs w:val="28"/>
        </w:rPr>
        <w:t>vocês</w:t>
      </w:r>
      <w:r w:rsidRPr="00494AF8">
        <w:rPr>
          <w:rFonts w:asciiTheme="majorHAnsi" w:hAnsiTheme="majorHAnsi" w:cs="Courier New"/>
          <w:sz w:val="28"/>
          <w:szCs w:val="28"/>
        </w:rPr>
        <w:t xml:space="preserve"> es</w:t>
      </w:r>
      <w:r w:rsidR="00876612" w:rsidRPr="00494AF8">
        <w:rPr>
          <w:rFonts w:asciiTheme="majorHAnsi" w:hAnsiTheme="majorHAnsi" w:cs="Courier New"/>
          <w:sz w:val="28"/>
          <w:szCs w:val="28"/>
        </w:rPr>
        <w:t xml:space="preserve">tão planejando para </w:t>
      </w:r>
      <w:r w:rsidR="004640A7" w:rsidRPr="00494AF8">
        <w:rPr>
          <w:rFonts w:asciiTheme="majorHAnsi" w:hAnsiTheme="majorHAnsi" w:cs="Courier New"/>
          <w:sz w:val="28"/>
          <w:szCs w:val="28"/>
        </w:rPr>
        <w:t xml:space="preserve">acabar a </w:t>
      </w:r>
      <w:r w:rsidR="006170E1" w:rsidRPr="00494AF8">
        <w:rPr>
          <w:rFonts w:asciiTheme="majorHAnsi" w:hAnsiTheme="majorHAnsi" w:cs="Courier New"/>
          <w:sz w:val="28"/>
          <w:szCs w:val="28"/>
        </w:rPr>
        <w:t>nossa vida</w:t>
      </w:r>
      <w:r w:rsidRPr="00494AF8">
        <w:rPr>
          <w:rFonts w:asciiTheme="majorHAnsi" w:hAnsiTheme="majorHAnsi" w:cs="Courier New"/>
          <w:sz w:val="28"/>
          <w:szCs w:val="28"/>
        </w:rPr>
        <w:t xml:space="preserve">, </w:t>
      </w:r>
      <w:r w:rsidR="006360C2" w:rsidRPr="00494AF8">
        <w:rPr>
          <w:rFonts w:asciiTheme="majorHAnsi" w:hAnsiTheme="majorHAnsi" w:cs="Courier New"/>
          <w:sz w:val="28"/>
          <w:szCs w:val="28"/>
        </w:rPr>
        <w:t>vocês</w:t>
      </w:r>
      <w:r w:rsidRPr="00494AF8">
        <w:rPr>
          <w:rFonts w:asciiTheme="majorHAnsi" w:hAnsiTheme="majorHAnsi" w:cs="Courier New"/>
          <w:sz w:val="28"/>
          <w:szCs w:val="28"/>
        </w:rPr>
        <w:t xml:space="preserve"> são assassino, estão destruindo a paz. </w:t>
      </w:r>
      <w:r w:rsidR="006360C2" w:rsidRPr="00494AF8">
        <w:rPr>
          <w:rFonts w:asciiTheme="majorHAnsi" w:hAnsiTheme="majorHAnsi" w:cs="Courier New"/>
          <w:sz w:val="28"/>
          <w:szCs w:val="28"/>
        </w:rPr>
        <w:t>Somos</w:t>
      </w:r>
      <w:r w:rsidRPr="00494AF8">
        <w:rPr>
          <w:rFonts w:asciiTheme="majorHAnsi" w:hAnsiTheme="majorHAnsi" w:cs="Courier New"/>
          <w:sz w:val="28"/>
          <w:szCs w:val="28"/>
        </w:rPr>
        <w:t xml:space="preserve"> cidadão, não </w:t>
      </w:r>
      <w:r w:rsidR="006360C2" w:rsidRPr="00494AF8">
        <w:rPr>
          <w:rFonts w:asciiTheme="majorHAnsi" w:hAnsiTheme="majorHAnsi" w:cs="Courier New"/>
          <w:sz w:val="28"/>
          <w:szCs w:val="28"/>
        </w:rPr>
        <w:t>elegemos</w:t>
      </w:r>
      <w:r w:rsidRPr="00494AF8">
        <w:rPr>
          <w:rFonts w:asciiTheme="majorHAnsi" w:hAnsiTheme="majorHAnsi" w:cs="Courier New"/>
          <w:sz w:val="28"/>
          <w:szCs w:val="28"/>
        </w:rPr>
        <w:t xml:space="preserve"> para nos destruir, </w:t>
      </w:r>
      <w:r w:rsidR="006360C2" w:rsidRPr="00494AF8">
        <w:rPr>
          <w:rFonts w:asciiTheme="majorHAnsi" w:hAnsiTheme="majorHAnsi" w:cs="Courier New"/>
          <w:sz w:val="28"/>
          <w:szCs w:val="28"/>
        </w:rPr>
        <w:t>queremos respeito e dignidade. Som</w:t>
      </w:r>
      <w:r w:rsidRPr="00494AF8">
        <w:rPr>
          <w:rFonts w:asciiTheme="majorHAnsi" w:hAnsiTheme="majorHAnsi" w:cs="Courier New"/>
          <w:sz w:val="28"/>
          <w:szCs w:val="28"/>
        </w:rPr>
        <w:t xml:space="preserve">os uma nação que queremos respeito, não queremos ameaça, queremos vida. </w:t>
      </w:r>
      <w:r w:rsidR="006360C2" w:rsidRPr="00494AF8">
        <w:rPr>
          <w:rFonts w:asciiTheme="majorHAnsi" w:hAnsiTheme="majorHAnsi" w:cs="Courier New"/>
          <w:sz w:val="28"/>
          <w:szCs w:val="28"/>
        </w:rPr>
        <w:t>No</w:t>
      </w:r>
      <w:r w:rsidRPr="00494AF8">
        <w:rPr>
          <w:rFonts w:asciiTheme="majorHAnsi" w:hAnsiTheme="majorHAnsi" w:cs="Courier New"/>
          <w:sz w:val="28"/>
          <w:szCs w:val="28"/>
        </w:rPr>
        <w:t xml:space="preserve">́s yanomami sempre </w:t>
      </w:r>
      <w:proofErr w:type="gramStart"/>
      <w:r w:rsidRPr="00494AF8">
        <w:rPr>
          <w:rFonts w:asciiTheme="majorHAnsi" w:hAnsiTheme="majorHAnsi" w:cs="Courier New"/>
          <w:sz w:val="28"/>
          <w:szCs w:val="28"/>
        </w:rPr>
        <w:t>queremos</w:t>
      </w:r>
      <w:proofErr w:type="gramEnd"/>
      <w:r w:rsidRPr="00494AF8">
        <w:rPr>
          <w:rFonts w:asciiTheme="majorHAnsi" w:hAnsiTheme="majorHAnsi" w:cs="Courier New"/>
          <w:sz w:val="28"/>
          <w:szCs w:val="28"/>
        </w:rPr>
        <w:t xml:space="preserve"> vida.</w:t>
      </w:r>
      <w:r w:rsidR="005714B8"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360C2" w:rsidRPr="00494AF8">
        <w:rPr>
          <w:rFonts w:asciiTheme="majorHAnsi" w:hAnsiTheme="majorHAnsi" w:cs="Courier New"/>
          <w:sz w:val="28"/>
          <w:szCs w:val="28"/>
        </w:rPr>
        <w:t>Ângelo</w:t>
      </w:r>
      <w:r w:rsidRPr="00494AF8">
        <w:rPr>
          <w:rFonts w:asciiTheme="majorHAnsi" w:hAnsiTheme="majorHAnsi" w:cs="Courier New"/>
          <w:sz w:val="28"/>
          <w:szCs w:val="28"/>
        </w:rPr>
        <w:t xml:space="preserve"> – </w:t>
      </w:r>
      <w:r w:rsidR="006360C2" w:rsidRPr="00494AF8">
        <w:rPr>
          <w:rFonts w:asciiTheme="majorHAnsi" w:hAnsiTheme="majorHAnsi" w:cs="Courier New"/>
          <w:sz w:val="28"/>
          <w:szCs w:val="28"/>
        </w:rPr>
        <w:t>líder</w:t>
      </w:r>
      <w:r w:rsidRPr="00494AF8">
        <w:rPr>
          <w:rFonts w:asciiTheme="majorHAnsi" w:hAnsiTheme="majorHAnsi" w:cs="Courier New"/>
          <w:sz w:val="28"/>
          <w:szCs w:val="28"/>
        </w:rPr>
        <w:t xml:space="preserve"> – somos </w:t>
      </w:r>
      <w:r w:rsidR="006360C2" w:rsidRPr="00494AF8">
        <w:rPr>
          <w:rFonts w:asciiTheme="majorHAnsi" w:hAnsiTheme="majorHAnsi" w:cs="Courier New"/>
          <w:sz w:val="28"/>
          <w:szCs w:val="28"/>
        </w:rPr>
        <w:t>yanomami</w:t>
      </w:r>
      <w:r w:rsidR="006170E1" w:rsidRPr="00494AF8">
        <w:rPr>
          <w:rFonts w:asciiTheme="majorHAnsi" w:hAnsiTheme="majorHAnsi" w:cs="Courier New"/>
          <w:sz w:val="28"/>
          <w:szCs w:val="28"/>
        </w:rPr>
        <w:t xml:space="preserve"> originais </w:t>
      </w:r>
      <w:r w:rsidRPr="00494AF8">
        <w:rPr>
          <w:rFonts w:asciiTheme="majorHAnsi" w:hAnsiTheme="majorHAnsi" w:cs="Courier New"/>
          <w:sz w:val="28"/>
          <w:szCs w:val="28"/>
        </w:rPr>
        <w:t xml:space="preserve">que seguimos a nossa tradição. </w:t>
      </w:r>
      <w:r w:rsidR="006360C2" w:rsidRPr="00494AF8">
        <w:rPr>
          <w:rFonts w:asciiTheme="majorHAnsi" w:hAnsiTheme="majorHAnsi" w:cs="Courier New"/>
          <w:sz w:val="28"/>
          <w:szCs w:val="28"/>
        </w:rPr>
        <w:t>Não</w:t>
      </w:r>
      <w:r w:rsidRPr="00494AF8">
        <w:rPr>
          <w:rFonts w:asciiTheme="majorHAnsi" w:hAnsiTheme="majorHAnsi" w:cs="Courier New"/>
          <w:sz w:val="28"/>
          <w:szCs w:val="28"/>
        </w:rPr>
        <w:t xml:space="preserve"> somos um ser qualquer, sim somos um povo, uma nação. </w:t>
      </w:r>
      <w:r w:rsidR="006360C2" w:rsidRPr="00494AF8">
        <w:rPr>
          <w:rFonts w:asciiTheme="majorHAnsi" w:hAnsiTheme="majorHAnsi" w:cs="Courier New"/>
          <w:sz w:val="28"/>
          <w:szCs w:val="28"/>
        </w:rPr>
        <w:t>Os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não devem pensar em nos destruir, tem que pensar em ajudar. </w:t>
      </w:r>
      <w:r w:rsidR="006360C2" w:rsidRPr="00494AF8">
        <w:rPr>
          <w:rFonts w:asciiTheme="majorHAnsi" w:hAnsiTheme="majorHAnsi" w:cs="Courier New"/>
          <w:sz w:val="28"/>
          <w:szCs w:val="28"/>
        </w:rPr>
        <w:t>Pensamos</w:t>
      </w:r>
      <w:r w:rsidRPr="00494AF8">
        <w:rPr>
          <w:rFonts w:asciiTheme="majorHAnsi" w:hAnsiTheme="majorHAnsi" w:cs="Courier New"/>
          <w:sz w:val="28"/>
          <w:szCs w:val="28"/>
        </w:rPr>
        <w:t xml:space="preserve"> no futuro das nossas crianças, e governo não esta pensando e esta pensando em destruir nós. </w:t>
      </w:r>
      <w:r w:rsidR="006360C2" w:rsidRPr="00494AF8">
        <w:rPr>
          <w:rFonts w:asciiTheme="majorHAnsi" w:hAnsiTheme="majorHAnsi" w:cs="Courier New"/>
          <w:sz w:val="28"/>
          <w:szCs w:val="28"/>
        </w:rPr>
        <w:t>A</w:t>
      </w:r>
      <w:r w:rsidRPr="00494AF8">
        <w:rPr>
          <w:rFonts w:asciiTheme="majorHAnsi" w:hAnsiTheme="majorHAnsi" w:cs="Courier New"/>
          <w:sz w:val="28"/>
          <w:szCs w:val="28"/>
        </w:rPr>
        <w:t xml:space="preserve">qui é nosso lugar e não sairemos deste lugar. </w:t>
      </w:r>
      <w:r w:rsidR="006360C2" w:rsidRPr="00494AF8">
        <w:rPr>
          <w:rFonts w:asciiTheme="majorHAnsi" w:hAnsiTheme="majorHAnsi" w:cs="Courier New"/>
          <w:sz w:val="28"/>
          <w:szCs w:val="28"/>
        </w:rPr>
        <w:t>Henrique</w:t>
      </w:r>
      <w:r w:rsidRPr="00494AF8">
        <w:rPr>
          <w:rFonts w:asciiTheme="majorHAnsi" w:hAnsiTheme="majorHAnsi" w:cs="Courier New"/>
          <w:sz w:val="28"/>
          <w:szCs w:val="28"/>
        </w:rPr>
        <w:t xml:space="preserve"> – ajudamos eleger nossos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, não pode pensar destruir nós, peço que parem de se planejar. </w:t>
      </w:r>
      <w:r w:rsidR="005714B8" w:rsidRPr="00494AF8">
        <w:rPr>
          <w:rFonts w:asciiTheme="majorHAnsi" w:hAnsiTheme="majorHAnsi" w:cs="Courier New"/>
          <w:sz w:val="28"/>
          <w:szCs w:val="28"/>
        </w:rPr>
        <w:t>Líder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360C2" w:rsidRPr="00494AF8">
        <w:rPr>
          <w:rFonts w:asciiTheme="majorHAnsi" w:hAnsiTheme="majorHAnsi" w:cs="Courier New"/>
          <w:sz w:val="28"/>
          <w:szCs w:val="28"/>
        </w:rPr>
        <w:t>Marcelino</w:t>
      </w:r>
      <w:r w:rsidRPr="00494AF8">
        <w:rPr>
          <w:rFonts w:asciiTheme="majorHAnsi" w:hAnsiTheme="majorHAnsi" w:cs="Courier New"/>
          <w:sz w:val="28"/>
          <w:szCs w:val="28"/>
        </w:rPr>
        <w:t xml:space="preserve"> – somos yanomami organizado, temos associação que é a nossa arma principal. </w:t>
      </w:r>
      <w:r w:rsidR="00157FCA" w:rsidRPr="00494AF8">
        <w:rPr>
          <w:rFonts w:asciiTheme="majorHAnsi" w:hAnsiTheme="majorHAnsi" w:cs="Courier New"/>
          <w:sz w:val="28"/>
          <w:szCs w:val="28"/>
        </w:rPr>
        <w:t>Nós</w:t>
      </w:r>
      <w:r w:rsidRPr="00494AF8">
        <w:rPr>
          <w:rFonts w:asciiTheme="majorHAnsi" w:hAnsiTheme="majorHAnsi" w:cs="Courier New"/>
          <w:sz w:val="28"/>
          <w:szCs w:val="28"/>
        </w:rPr>
        <w:t xml:space="preserve"> yanomami não queremos</w:t>
      </w:r>
      <w:r w:rsidR="006360C2" w:rsidRPr="00494AF8">
        <w:rPr>
          <w:rFonts w:asciiTheme="majorHAnsi" w:hAnsiTheme="majorHAnsi" w:cs="Courier New"/>
          <w:sz w:val="28"/>
          <w:szCs w:val="28"/>
        </w:rPr>
        <w:t xml:space="preserve"> perturbação dos mineradores</w:t>
      </w:r>
      <w:r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6360C2" w:rsidRPr="00494AF8">
        <w:rPr>
          <w:rFonts w:asciiTheme="majorHAnsi" w:hAnsiTheme="majorHAnsi" w:cs="Courier New"/>
          <w:sz w:val="28"/>
          <w:szCs w:val="28"/>
        </w:rPr>
        <w:t>Nós</w:t>
      </w:r>
      <w:r w:rsidRPr="00494AF8">
        <w:rPr>
          <w:rFonts w:asciiTheme="majorHAnsi" w:hAnsiTheme="majorHAnsi" w:cs="Courier New"/>
          <w:sz w:val="28"/>
          <w:szCs w:val="28"/>
        </w:rPr>
        <w:t xml:space="preserve"> não queremos a mineração porque pensamos no futuro das nossas </w:t>
      </w:r>
      <w:proofErr w:type="gramStart"/>
      <w:r w:rsidRPr="00494AF8">
        <w:rPr>
          <w:rFonts w:asciiTheme="majorHAnsi" w:hAnsiTheme="majorHAnsi" w:cs="Courier New"/>
          <w:sz w:val="28"/>
          <w:szCs w:val="28"/>
        </w:rPr>
        <w:t>crianças.</w:t>
      </w:r>
      <w:proofErr w:type="gramEnd"/>
      <w:r w:rsidR="006360C2" w:rsidRPr="00494AF8">
        <w:rPr>
          <w:rFonts w:asciiTheme="majorHAnsi" w:hAnsiTheme="majorHAnsi" w:cs="Courier New"/>
          <w:sz w:val="28"/>
          <w:szCs w:val="28"/>
        </w:rPr>
        <w:t>Estanislau</w:t>
      </w:r>
      <w:r w:rsidRPr="00494AF8">
        <w:rPr>
          <w:rFonts w:asciiTheme="majorHAnsi" w:hAnsiTheme="majorHAnsi" w:cs="Courier New"/>
          <w:sz w:val="28"/>
          <w:szCs w:val="28"/>
        </w:rPr>
        <w:t xml:space="preserve"> o que estamos discutindo é toda verdade. </w:t>
      </w:r>
      <w:r w:rsidR="006360C2" w:rsidRPr="00494AF8">
        <w:rPr>
          <w:rFonts w:asciiTheme="majorHAnsi" w:hAnsiTheme="majorHAnsi" w:cs="Courier New"/>
          <w:sz w:val="28"/>
          <w:szCs w:val="28"/>
        </w:rPr>
        <w:t>Senhores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não queremos a mineração </w:t>
      </w:r>
      <w:r w:rsidR="006360C2" w:rsidRPr="00494AF8">
        <w:rPr>
          <w:rFonts w:asciiTheme="majorHAnsi" w:hAnsiTheme="majorHAnsi" w:cs="Courier New"/>
          <w:sz w:val="28"/>
          <w:szCs w:val="28"/>
        </w:rPr>
        <w:t>na nossa terra yanomami do rio C</w:t>
      </w:r>
      <w:r w:rsidRPr="00494AF8">
        <w:rPr>
          <w:rFonts w:asciiTheme="majorHAnsi" w:hAnsiTheme="majorHAnsi" w:cs="Courier New"/>
          <w:sz w:val="28"/>
          <w:szCs w:val="28"/>
        </w:rPr>
        <w:t xml:space="preserve">auaburis, queremos saúde e educação melhor. </w:t>
      </w:r>
      <w:r w:rsidR="005714B8" w:rsidRPr="00494AF8">
        <w:rPr>
          <w:rFonts w:asciiTheme="majorHAnsi" w:hAnsiTheme="majorHAnsi" w:cs="Courier New"/>
          <w:sz w:val="28"/>
          <w:szCs w:val="28"/>
        </w:rPr>
        <w:t>T</w:t>
      </w:r>
      <w:r w:rsidR="00951913" w:rsidRPr="00494AF8">
        <w:rPr>
          <w:rFonts w:asciiTheme="majorHAnsi" w:hAnsiTheme="majorHAnsi" w:cs="Courier New"/>
          <w:sz w:val="28"/>
          <w:szCs w:val="28"/>
        </w:rPr>
        <w:t xml:space="preserve">uxaua </w:t>
      </w:r>
      <w:r w:rsidR="006360C2" w:rsidRPr="00494AF8">
        <w:rPr>
          <w:rFonts w:asciiTheme="majorHAnsi" w:hAnsiTheme="majorHAnsi" w:cs="Courier New"/>
          <w:sz w:val="28"/>
          <w:szCs w:val="28"/>
        </w:rPr>
        <w:t>A</w:t>
      </w:r>
      <w:r w:rsidRPr="00494AF8">
        <w:rPr>
          <w:rFonts w:asciiTheme="majorHAnsi" w:hAnsiTheme="majorHAnsi" w:cs="Courier New"/>
          <w:sz w:val="28"/>
          <w:szCs w:val="28"/>
        </w:rPr>
        <w:t xml:space="preserve">ntonio – somos povo sagrado desta terra é nossa não e dos brancos. </w:t>
      </w:r>
      <w:r w:rsidR="006360C2" w:rsidRPr="00494AF8">
        <w:rPr>
          <w:rFonts w:asciiTheme="majorHAnsi" w:hAnsiTheme="majorHAnsi" w:cs="Courier New"/>
          <w:sz w:val="28"/>
          <w:szCs w:val="28"/>
        </w:rPr>
        <w:t>Temos</w:t>
      </w:r>
      <w:r w:rsidRPr="00494AF8">
        <w:rPr>
          <w:rFonts w:asciiTheme="majorHAnsi" w:hAnsiTheme="majorHAnsi" w:cs="Courier New"/>
          <w:sz w:val="28"/>
          <w:szCs w:val="28"/>
        </w:rPr>
        <w:t xml:space="preserve"> a voz forte, somos povo forte, não temos medo de enfrentar os problemas. </w:t>
      </w:r>
      <w:r w:rsidR="006360C2" w:rsidRPr="00494AF8">
        <w:rPr>
          <w:rFonts w:asciiTheme="majorHAnsi" w:hAnsiTheme="majorHAnsi" w:cs="Courier New"/>
          <w:sz w:val="28"/>
          <w:szCs w:val="28"/>
        </w:rPr>
        <w:t>Juvenal</w:t>
      </w:r>
      <w:r w:rsidRPr="00494AF8">
        <w:rPr>
          <w:rFonts w:asciiTheme="majorHAnsi" w:hAnsiTheme="majorHAnsi" w:cs="Courier New"/>
          <w:sz w:val="28"/>
          <w:szCs w:val="28"/>
        </w:rPr>
        <w:t xml:space="preserve"> – os brancos tem arma nós </w:t>
      </w:r>
      <w:r w:rsidR="006360C2" w:rsidRPr="00494AF8">
        <w:rPr>
          <w:rFonts w:asciiTheme="majorHAnsi" w:hAnsiTheme="majorHAnsi" w:cs="Courier New"/>
          <w:sz w:val="28"/>
          <w:szCs w:val="28"/>
        </w:rPr>
        <w:t>também</w:t>
      </w:r>
      <w:r w:rsidRPr="00494AF8">
        <w:rPr>
          <w:rFonts w:asciiTheme="majorHAnsi" w:hAnsiTheme="majorHAnsi" w:cs="Courier New"/>
          <w:sz w:val="28"/>
          <w:szCs w:val="28"/>
        </w:rPr>
        <w:t xml:space="preserve"> temos arma, não permitimos qualquer pessoa, como os garimpeiros na terra yanomami. </w:t>
      </w:r>
      <w:r w:rsidR="006360C2" w:rsidRPr="00494AF8">
        <w:rPr>
          <w:rFonts w:asciiTheme="majorHAnsi" w:hAnsiTheme="majorHAnsi" w:cs="Courier New"/>
          <w:sz w:val="28"/>
          <w:szCs w:val="28"/>
        </w:rPr>
        <w:t>Somos</w:t>
      </w:r>
      <w:r w:rsidRPr="00494AF8">
        <w:rPr>
          <w:rFonts w:asciiTheme="majorHAnsi" w:hAnsiTheme="majorHAnsi" w:cs="Courier New"/>
          <w:sz w:val="28"/>
          <w:szCs w:val="28"/>
        </w:rPr>
        <w:t xml:space="preserve"> povo muito corajoso, somos iguais para cutucar os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="002634E8" w:rsidRPr="00494AF8">
        <w:rPr>
          <w:rFonts w:asciiTheme="majorHAnsi" w:hAnsiTheme="majorHAnsi" w:cs="Courier New"/>
          <w:sz w:val="28"/>
          <w:szCs w:val="28"/>
        </w:rPr>
        <w:t xml:space="preserve"> do B</w:t>
      </w:r>
      <w:r w:rsidRPr="00494AF8">
        <w:rPr>
          <w:rFonts w:asciiTheme="majorHAnsi" w:hAnsiTheme="majorHAnsi" w:cs="Courier New"/>
          <w:sz w:val="28"/>
          <w:szCs w:val="28"/>
        </w:rPr>
        <w:t xml:space="preserve">rasil. </w:t>
      </w:r>
      <w:r w:rsidR="006360C2" w:rsidRPr="00494AF8">
        <w:rPr>
          <w:rFonts w:asciiTheme="majorHAnsi" w:hAnsiTheme="majorHAnsi" w:cs="Courier New"/>
          <w:sz w:val="28"/>
          <w:szCs w:val="28"/>
        </w:rPr>
        <w:t>existo</w:t>
      </w:r>
      <w:r w:rsidRPr="00494AF8">
        <w:rPr>
          <w:rFonts w:asciiTheme="majorHAnsi" w:hAnsiTheme="majorHAnsi" w:cs="Courier New"/>
          <w:sz w:val="28"/>
          <w:szCs w:val="28"/>
        </w:rPr>
        <w:t xml:space="preserve"> quando os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falam da mineração. </w:t>
      </w:r>
      <w:r w:rsidR="006360C2" w:rsidRPr="00494AF8">
        <w:rPr>
          <w:rFonts w:asciiTheme="majorHAnsi" w:hAnsiTheme="majorHAnsi" w:cs="Courier New"/>
          <w:sz w:val="28"/>
          <w:szCs w:val="28"/>
        </w:rPr>
        <w:t>Vilmar</w:t>
      </w:r>
      <w:r w:rsidRPr="00494AF8">
        <w:rPr>
          <w:rFonts w:asciiTheme="majorHAnsi" w:hAnsiTheme="majorHAnsi" w:cs="Courier New"/>
          <w:sz w:val="28"/>
          <w:szCs w:val="28"/>
        </w:rPr>
        <w:t xml:space="preserve"> – não estamo</w:t>
      </w:r>
      <w:r w:rsidR="00951913" w:rsidRPr="00494AF8">
        <w:rPr>
          <w:rFonts w:asciiTheme="majorHAnsi" w:hAnsiTheme="majorHAnsi" w:cs="Courier New"/>
          <w:sz w:val="28"/>
          <w:szCs w:val="28"/>
        </w:rPr>
        <w:t>s aqui para discutir entre nós</w:t>
      </w:r>
      <w:r w:rsidRPr="00494AF8">
        <w:rPr>
          <w:rFonts w:asciiTheme="majorHAnsi" w:hAnsiTheme="majorHAnsi" w:cs="Courier New"/>
          <w:sz w:val="28"/>
          <w:szCs w:val="28"/>
        </w:rPr>
        <w:t xml:space="preserve"> temos que se direcionar a </w:t>
      </w:r>
      <w:r w:rsidR="00951913" w:rsidRPr="00494AF8">
        <w:rPr>
          <w:rFonts w:asciiTheme="majorHAnsi" w:hAnsiTheme="majorHAnsi" w:cs="Courier New"/>
          <w:sz w:val="28"/>
          <w:szCs w:val="28"/>
        </w:rPr>
        <w:t>ideia</w:t>
      </w:r>
      <w:r w:rsidRPr="00494AF8">
        <w:rPr>
          <w:rFonts w:asciiTheme="majorHAnsi" w:hAnsiTheme="majorHAnsi" w:cs="Courier New"/>
          <w:sz w:val="28"/>
          <w:szCs w:val="28"/>
        </w:rPr>
        <w:t xml:space="preserve"> para os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6360C2" w:rsidRPr="00494AF8">
        <w:rPr>
          <w:rFonts w:asciiTheme="majorHAnsi" w:hAnsiTheme="majorHAnsi" w:cs="Courier New"/>
          <w:sz w:val="28"/>
          <w:szCs w:val="28"/>
        </w:rPr>
        <w:t>Senhores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6360C2" w:rsidRPr="00494AF8">
        <w:rPr>
          <w:rFonts w:asciiTheme="majorHAnsi" w:hAnsiTheme="majorHAnsi" w:cs="Courier New"/>
          <w:sz w:val="28"/>
          <w:szCs w:val="28"/>
        </w:rPr>
        <w:t>pergunto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AC5C01" w:rsidRPr="00494AF8">
        <w:rPr>
          <w:rFonts w:asciiTheme="majorHAnsi" w:hAnsiTheme="majorHAnsi" w:cs="Courier New"/>
          <w:sz w:val="28"/>
          <w:szCs w:val="28"/>
        </w:rPr>
        <w:t>por que</w:t>
      </w:r>
      <w:r w:rsidRPr="00494AF8">
        <w:rPr>
          <w:rFonts w:asciiTheme="majorHAnsi" w:hAnsiTheme="majorHAnsi" w:cs="Courier New"/>
          <w:sz w:val="28"/>
          <w:szCs w:val="28"/>
        </w:rPr>
        <w:t xml:space="preserve"> estão pensando destruir </w:t>
      </w:r>
      <w:r w:rsidR="00951913" w:rsidRPr="00494AF8">
        <w:rPr>
          <w:rFonts w:asciiTheme="majorHAnsi" w:hAnsiTheme="majorHAnsi" w:cs="Courier New"/>
          <w:sz w:val="28"/>
          <w:szCs w:val="28"/>
        </w:rPr>
        <w:t>a terra</w:t>
      </w:r>
      <w:r w:rsidRPr="00494AF8">
        <w:rPr>
          <w:rFonts w:asciiTheme="majorHAnsi" w:hAnsiTheme="majorHAnsi" w:cs="Courier New"/>
          <w:sz w:val="28"/>
          <w:szCs w:val="28"/>
        </w:rPr>
        <w:t xml:space="preserve"> yanomami não queremos a exploração de </w:t>
      </w:r>
      <w:r w:rsidR="006360C2" w:rsidRPr="00494AF8">
        <w:rPr>
          <w:rFonts w:asciiTheme="majorHAnsi" w:hAnsiTheme="majorHAnsi" w:cs="Courier New"/>
          <w:sz w:val="28"/>
          <w:szCs w:val="28"/>
        </w:rPr>
        <w:t>minérios</w:t>
      </w:r>
      <w:r w:rsidRPr="00494AF8">
        <w:rPr>
          <w:rFonts w:asciiTheme="majorHAnsi" w:hAnsiTheme="majorHAnsi" w:cs="Courier New"/>
          <w:sz w:val="28"/>
          <w:szCs w:val="28"/>
        </w:rPr>
        <w:t xml:space="preserve"> aqui na terra yanomami. 16 – </w:t>
      </w:r>
      <w:r w:rsidR="006360C2" w:rsidRPr="00494AF8">
        <w:rPr>
          <w:rFonts w:asciiTheme="majorHAnsi" w:hAnsiTheme="majorHAnsi" w:cs="Courier New"/>
          <w:sz w:val="28"/>
          <w:szCs w:val="28"/>
        </w:rPr>
        <w:t>Rogério</w:t>
      </w:r>
      <w:r w:rsidRPr="00494AF8">
        <w:rPr>
          <w:rFonts w:asciiTheme="majorHAnsi" w:hAnsiTheme="majorHAnsi" w:cs="Courier New"/>
          <w:sz w:val="28"/>
          <w:szCs w:val="28"/>
        </w:rPr>
        <w:t xml:space="preserve"> – hoje reunimos e destaco esse dia especial para discutir sobre o que esta sendo </w:t>
      </w:r>
      <w:r w:rsidR="006360C2" w:rsidRPr="00494AF8">
        <w:rPr>
          <w:rFonts w:asciiTheme="majorHAnsi" w:hAnsiTheme="majorHAnsi" w:cs="Courier New"/>
          <w:sz w:val="28"/>
          <w:szCs w:val="28"/>
        </w:rPr>
        <w:t>planejados</w:t>
      </w:r>
      <w:r w:rsidR="002634E8" w:rsidRPr="00494AF8">
        <w:rPr>
          <w:rFonts w:asciiTheme="majorHAnsi" w:hAnsiTheme="majorHAnsi" w:cs="Courier New"/>
          <w:sz w:val="28"/>
          <w:szCs w:val="28"/>
        </w:rPr>
        <w:t xml:space="preserve"> pelos governos do Brasil. O</w:t>
      </w:r>
      <w:r w:rsidRPr="00494AF8">
        <w:rPr>
          <w:rFonts w:asciiTheme="majorHAnsi" w:hAnsiTheme="majorHAnsi" w:cs="Courier New"/>
          <w:sz w:val="28"/>
          <w:szCs w:val="28"/>
        </w:rPr>
        <w:t xml:space="preserve">s </w:t>
      </w:r>
      <w:r w:rsidR="006360C2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porque </w:t>
      </w:r>
      <w:r w:rsidR="006360C2" w:rsidRPr="00494AF8">
        <w:rPr>
          <w:rFonts w:asciiTheme="majorHAnsi" w:hAnsiTheme="majorHAnsi" w:cs="Courier New"/>
          <w:sz w:val="28"/>
          <w:szCs w:val="28"/>
        </w:rPr>
        <w:t>pensam</w:t>
      </w:r>
      <w:r w:rsidRPr="00494AF8">
        <w:rPr>
          <w:rFonts w:asciiTheme="majorHAnsi" w:hAnsiTheme="majorHAnsi" w:cs="Courier New"/>
          <w:sz w:val="28"/>
          <w:szCs w:val="28"/>
        </w:rPr>
        <w:t xml:space="preserve"> destruir o povo yanomami, não queremos </w:t>
      </w:r>
      <w:r w:rsidR="006360C2" w:rsidRPr="00494AF8">
        <w:rPr>
          <w:rFonts w:asciiTheme="majorHAnsi" w:hAnsiTheme="majorHAnsi" w:cs="Courier New"/>
          <w:sz w:val="28"/>
          <w:szCs w:val="28"/>
        </w:rPr>
        <w:t>massacre</w:t>
      </w:r>
      <w:r w:rsidR="002634E8" w:rsidRPr="00494AF8">
        <w:rPr>
          <w:rFonts w:asciiTheme="majorHAnsi" w:hAnsiTheme="majorHAnsi" w:cs="Courier New"/>
          <w:sz w:val="28"/>
          <w:szCs w:val="28"/>
        </w:rPr>
        <w:t>, como tem acontecido nos tempos</w:t>
      </w:r>
      <w:r w:rsidRPr="00494AF8">
        <w:rPr>
          <w:rFonts w:asciiTheme="majorHAnsi" w:hAnsiTheme="majorHAnsi" w:cs="Courier New"/>
          <w:sz w:val="28"/>
          <w:szCs w:val="28"/>
        </w:rPr>
        <w:t xml:space="preserve"> passados, nos yanomami do </w:t>
      </w:r>
      <w:proofErr w:type="spellStart"/>
      <w:r w:rsidRPr="00494AF8">
        <w:rPr>
          <w:rFonts w:asciiTheme="majorHAnsi" w:hAnsiTheme="majorHAnsi" w:cs="Courier New"/>
          <w:sz w:val="28"/>
          <w:szCs w:val="28"/>
        </w:rPr>
        <w:t>haximu</w:t>
      </w:r>
      <w:proofErr w:type="spellEnd"/>
      <w:r w:rsidRPr="00494AF8">
        <w:rPr>
          <w:rFonts w:asciiTheme="majorHAnsi" w:hAnsiTheme="majorHAnsi" w:cs="Courier New"/>
          <w:sz w:val="28"/>
          <w:szCs w:val="28"/>
        </w:rPr>
        <w:t xml:space="preserve">, não queremos a natureza </w:t>
      </w:r>
      <w:r w:rsidR="008C2C13" w:rsidRPr="00494AF8">
        <w:rPr>
          <w:rFonts w:asciiTheme="majorHAnsi" w:hAnsiTheme="majorHAnsi" w:cs="Courier New"/>
          <w:sz w:val="28"/>
          <w:szCs w:val="28"/>
        </w:rPr>
        <w:t>destruída</w:t>
      </w:r>
      <w:r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8C2C13" w:rsidRPr="00494AF8">
        <w:rPr>
          <w:rFonts w:asciiTheme="majorHAnsi" w:hAnsiTheme="majorHAnsi" w:cs="Courier New"/>
          <w:sz w:val="28"/>
          <w:szCs w:val="28"/>
        </w:rPr>
        <w:t>O</w:t>
      </w:r>
      <w:r w:rsidRPr="00494AF8">
        <w:rPr>
          <w:rFonts w:asciiTheme="majorHAnsi" w:hAnsiTheme="majorHAnsi" w:cs="Courier New"/>
          <w:sz w:val="28"/>
          <w:szCs w:val="28"/>
        </w:rPr>
        <w:t xml:space="preserve"> nosso movimento e contra a mineração. </w:t>
      </w:r>
      <w:r w:rsidR="008C2C13" w:rsidRPr="00494AF8">
        <w:rPr>
          <w:rFonts w:asciiTheme="majorHAnsi" w:hAnsiTheme="majorHAnsi" w:cs="Courier New"/>
          <w:sz w:val="28"/>
          <w:szCs w:val="28"/>
        </w:rPr>
        <w:t>Sabemos</w:t>
      </w:r>
      <w:r w:rsidRPr="00494AF8">
        <w:rPr>
          <w:rFonts w:asciiTheme="majorHAnsi" w:hAnsiTheme="majorHAnsi" w:cs="Courier New"/>
          <w:sz w:val="28"/>
          <w:szCs w:val="28"/>
        </w:rPr>
        <w:t xml:space="preserve"> que terra e da união, mas queremos respeito e dignidade. </w:t>
      </w:r>
      <w:r w:rsidR="008C2C13" w:rsidRPr="00494AF8">
        <w:rPr>
          <w:rFonts w:asciiTheme="majorHAnsi" w:hAnsiTheme="majorHAnsi" w:cs="Courier New"/>
          <w:sz w:val="28"/>
          <w:szCs w:val="28"/>
        </w:rPr>
        <w:t>Se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proofErr w:type="gramStart"/>
      <w:r w:rsidR="008C2C13" w:rsidRPr="00494AF8">
        <w:rPr>
          <w:rFonts w:asciiTheme="majorHAnsi" w:hAnsiTheme="majorHAnsi" w:cs="Courier New"/>
          <w:sz w:val="28"/>
          <w:szCs w:val="28"/>
        </w:rPr>
        <w:t>os 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não ouvir</w:t>
      </w:r>
      <w:proofErr w:type="gramEnd"/>
      <w:r w:rsidRPr="00494AF8">
        <w:rPr>
          <w:rFonts w:asciiTheme="majorHAnsi" w:hAnsiTheme="majorHAnsi" w:cs="Courier New"/>
          <w:sz w:val="28"/>
          <w:szCs w:val="28"/>
        </w:rPr>
        <w:t xml:space="preserve"> a nossa voz quando </w:t>
      </w:r>
      <w:r w:rsidR="008C2C13" w:rsidRPr="00494AF8">
        <w:rPr>
          <w:rFonts w:asciiTheme="majorHAnsi" w:hAnsiTheme="majorHAnsi" w:cs="Courier New"/>
          <w:sz w:val="28"/>
          <w:szCs w:val="28"/>
        </w:rPr>
        <w:t>vierem</w:t>
      </w:r>
      <w:r w:rsidRPr="00494AF8">
        <w:rPr>
          <w:rFonts w:asciiTheme="majorHAnsi" w:hAnsiTheme="majorHAnsi" w:cs="Courier New"/>
          <w:sz w:val="28"/>
          <w:szCs w:val="28"/>
        </w:rPr>
        <w:t xml:space="preserve"> os mineradores, nesse momento teremos guerra e </w:t>
      </w:r>
      <w:r w:rsidR="008C2C13" w:rsidRPr="00494AF8">
        <w:rPr>
          <w:rFonts w:asciiTheme="majorHAnsi" w:hAnsiTheme="majorHAnsi" w:cs="Courier New"/>
          <w:sz w:val="28"/>
          <w:szCs w:val="28"/>
        </w:rPr>
        <w:t>massacre</w:t>
      </w:r>
      <w:r w:rsidR="005714B8"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8C2C13" w:rsidRPr="00494AF8">
        <w:rPr>
          <w:rFonts w:asciiTheme="majorHAnsi" w:hAnsiTheme="majorHAnsi" w:cs="Courier New"/>
          <w:sz w:val="28"/>
          <w:szCs w:val="28"/>
        </w:rPr>
        <w:t>Ernesto</w:t>
      </w:r>
      <w:r w:rsidRPr="00494AF8">
        <w:rPr>
          <w:rFonts w:asciiTheme="majorHAnsi" w:hAnsiTheme="majorHAnsi" w:cs="Courier New"/>
          <w:sz w:val="28"/>
          <w:szCs w:val="28"/>
        </w:rPr>
        <w:t xml:space="preserve"> – os </w:t>
      </w:r>
      <w:r w:rsidR="008C2C13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estão no cargo para nos ajudar e não para </w:t>
      </w:r>
      <w:r w:rsidR="008C2C13" w:rsidRPr="00494AF8">
        <w:rPr>
          <w:rFonts w:asciiTheme="majorHAnsi" w:hAnsiTheme="majorHAnsi" w:cs="Courier New"/>
          <w:sz w:val="28"/>
          <w:szCs w:val="28"/>
        </w:rPr>
        <w:t>destruir.</w:t>
      </w:r>
      <w:r w:rsidR="005714B8"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8C2C13" w:rsidRPr="00494AF8">
        <w:rPr>
          <w:rFonts w:asciiTheme="majorHAnsi" w:hAnsiTheme="majorHAnsi" w:cs="Courier New"/>
          <w:sz w:val="28"/>
          <w:szCs w:val="28"/>
        </w:rPr>
        <w:t>Genésio</w:t>
      </w:r>
      <w:r w:rsidRPr="00494AF8">
        <w:rPr>
          <w:rFonts w:asciiTheme="majorHAnsi" w:hAnsiTheme="majorHAnsi" w:cs="Courier New"/>
          <w:sz w:val="28"/>
          <w:szCs w:val="28"/>
        </w:rPr>
        <w:t xml:space="preserve"> – somos yanomami da cultura viva – para os </w:t>
      </w:r>
      <w:r w:rsidR="008C2C13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não queremos a exploração de </w:t>
      </w:r>
      <w:r w:rsidR="008C2C13" w:rsidRPr="00494AF8">
        <w:rPr>
          <w:rFonts w:asciiTheme="majorHAnsi" w:hAnsiTheme="majorHAnsi" w:cs="Courier New"/>
          <w:sz w:val="28"/>
          <w:szCs w:val="28"/>
        </w:rPr>
        <w:t>minério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2634E8" w:rsidRPr="00494AF8">
        <w:rPr>
          <w:rFonts w:asciiTheme="majorHAnsi" w:hAnsiTheme="majorHAnsi" w:cs="Courier New"/>
          <w:sz w:val="28"/>
          <w:szCs w:val="28"/>
        </w:rPr>
        <w:t xml:space="preserve">aqui. </w:t>
      </w:r>
      <w:r w:rsidR="005714B8" w:rsidRPr="00494AF8">
        <w:rPr>
          <w:rFonts w:asciiTheme="majorHAnsi" w:hAnsiTheme="majorHAnsi" w:cs="Courier New"/>
          <w:sz w:val="28"/>
          <w:szCs w:val="28"/>
        </w:rPr>
        <w:t>O povo yanomami e contra mineração não aceitou</w:t>
      </w:r>
      <w:r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8C2C13" w:rsidRPr="00494AF8">
        <w:rPr>
          <w:rFonts w:asciiTheme="majorHAnsi" w:hAnsiTheme="majorHAnsi" w:cs="Courier New"/>
          <w:sz w:val="28"/>
          <w:szCs w:val="28"/>
        </w:rPr>
        <w:t>A</w:t>
      </w:r>
      <w:r w:rsidRPr="00494AF8">
        <w:rPr>
          <w:rFonts w:asciiTheme="majorHAnsi" w:hAnsiTheme="majorHAnsi" w:cs="Courier New"/>
          <w:sz w:val="28"/>
          <w:szCs w:val="28"/>
        </w:rPr>
        <w:t xml:space="preserve"> natureza </w:t>
      </w:r>
      <w:r w:rsidR="008C2C13" w:rsidRPr="00494AF8">
        <w:rPr>
          <w:rFonts w:asciiTheme="majorHAnsi" w:hAnsiTheme="majorHAnsi" w:cs="Courier New"/>
          <w:sz w:val="28"/>
          <w:szCs w:val="28"/>
        </w:rPr>
        <w:t>é</w:t>
      </w:r>
      <w:r w:rsidRPr="00494AF8">
        <w:rPr>
          <w:rFonts w:asciiTheme="majorHAnsi" w:hAnsiTheme="majorHAnsi" w:cs="Courier New"/>
          <w:sz w:val="28"/>
          <w:szCs w:val="28"/>
        </w:rPr>
        <w:t xml:space="preserve"> mãe que alimenta cada um de nós não </w:t>
      </w:r>
      <w:r w:rsidR="002634E8" w:rsidRPr="00494AF8">
        <w:rPr>
          <w:rFonts w:asciiTheme="majorHAnsi" w:hAnsiTheme="majorHAnsi" w:cs="Courier New"/>
          <w:sz w:val="28"/>
          <w:szCs w:val="28"/>
        </w:rPr>
        <w:t>precisa</w:t>
      </w:r>
      <w:r w:rsidR="008C2C13" w:rsidRPr="00494AF8">
        <w:rPr>
          <w:rFonts w:asciiTheme="majorHAnsi" w:hAnsiTheme="majorHAnsi" w:cs="Courier New"/>
          <w:sz w:val="28"/>
          <w:szCs w:val="28"/>
        </w:rPr>
        <w:t>m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5714B8" w:rsidRPr="00494AF8">
        <w:rPr>
          <w:rFonts w:asciiTheme="majorHAnsi" w:hAnsiTheme="majorHAnsi" w:cs="Courier New"/>
          <w:sz w:val="28"/>
          <w:szCs w:val="28"/>
        </w:rPr>
        <w:t xml:space="preserve">dinheiro e sim a natureza. </w:t>
      </w:r>
      <w:r w:rsidR="008C2C13" w:rsidRPr="00494AF8">
        <w:rPr>
          <w:rFonts w:asciiTheme="majorHAnsi" w:hAnsiTheme="majorHAnsi" w:cs="Courier New"/>
          <w:sz w:val="28"/>
          <w:szCs w:val="28"/>
        </w:rPr>
        <w:t>Roberval</w:t>
      </w:r>
      <w:r w:rsidRPr="00494AF8">
        <w:rPr>
          <w:rFonts w:asciiTheme="majorHAnsi" w:hAnsiTheme="majorHAnsi" w:cs="Courier New"/>
          <w:sz w:val="28"/>
          <w:szCs w:val="28"/>
        </w:rPr>
        <w:t xml:space="preserve"> – nos yanomami estamos correndo risco. </w:t>
      </w:r>
      <w:r w:rsidR="008C2C13" w:rsidRPr="00494AF8">
        <w:rPr>
          <w:rFonts w:asciiTheme="majorHAnsi" w:hAnsiTheme="majorHAnsi" w:cs="Courier New"/>
          <w:sz w:val="28"/>
          <w:szCs w:val="28"/>
        </w:rPr>
        <w:t>Coloco</w:t>
      </w:r>
      <w:r w:rsidRPr="00494AF8">
        <w:rPr>
          <w:rFonts w:asciiTheme="majorHAnsi" w:hAnsiTheme="majorHAnsi" w:cs="Courier New"/>
          <w:sz w:val="28"/>
          <w:szCs w:val="28"/>
        </w:rPr>
        <w:t xml:space="preserve"> a preocupação. </w:t>
      </w:r>
      <w:r w:rsidR="008C2C13" w:rsidRPr="00494AF8">
        <w:rPr>
          <w:rFonts w:asciiTheme="majorHAnsi" w:hAnsiTheme="majorHAnsi" w:cs="Courier New"/>
          <w:sz w:val="28"/>
          <w:szCs w:val="28"/>
        </w:rPr>
        <w:t>Estou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8C2C13" w:rsidRPr="00494AF8">
        <w:rPr>
          <w:rFonts w:asciiTheme="majorHAnsi" w:hAnsiTheme="majorHAnsi" w:cs="Courier New"/>
          <w:sz w:val="28"/>
          <w:szCs w:val="28"/>
        </w:rPr>
        <w:t>preocupado</w:t>
      </w:r>
      <w:r w:rsidRPr="00494AF8">
        <w:rPr>
          <w:rFonts w:asciiTheme="majorHAnsi" w:hAnsiTheme="majorHAnsi" w:cs="Courier New"/>
          <w:sz w:val="28"/>
          <w:szCs w:val="28"/>
        </w:rPr>
        <w:t xml:space="preserve"> com o meu povo. </w:t>
      </w:r>
      <w:r w:rsidR="008C2C13" w:rsidRPr="00494AF8">
        <w:rPr>
          <w:rFonts w:asciiTheme="majorHAnsi" w:hAnsiTheme="majorHAnsi" w:cs="Courier New"/>
          <w:sz w:val="28"/>
          <w:szCs w:val="28"/>
        </w:rPr>
        <w:t>Senhores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8C2C13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somos um povo da terra abençoado. </w:t>
      </w:r>
      <w:r w:rsidR="008C2C13" w:rsidRPr="00494AF8">
        <w:rPr>
          <w:rFonts w:asciiTheme="majorHAnsi" w:hAnsiTheme="majorHAnsi" w:cs="Courier New"/>
          <w:sz w:val="28"/>
          <w:szCs w:val="28"/>
        </w:rPr>
        <w:t>Aqui</w:t>
      </w:r>
      <w:r w:rsidR="002634E8" w:rsidRPr="00494AF8">
        <w:rPr>
          <w:rFonts w:asciiTheme="majorHAnsi" w:hAnsiTheme="majorHAnsi" w:cs="Courier New"/>
          <w:sz w:val="28"/>
          <w:szCs w:val="28"/>
        </w:rPr>
        <w:t xml:space="preserve"> é</w:t>
      </w:r>
      <w:r w:rsidRPr="00494AF8">
        <w:rPr>
          <w:rFonts w:asciiTheme="majorHAnsi" w:hAnsiTheme="majorHAnsi" w:cs="Courier New"/>
          <w:sz w:val="28"/>
          <w:szCs w:val="28"/>
        </w:rPr>
        <w:t xml:space="preserve"> nossa terra. </w:t>
      </w:r>
      <w:r w:rsidR="008C2C13" w:rsidRPr="00494AF8">
        <w:rPr>
          <w:rFonts w:asciiTheme="majorHAnsi" w:hAnsiTheme="majorHAnsi" w:cs="Courier New"/>
          <w:sz w:val="28"/>
          <w:szCs w:val="28"/>
        </w:rPr>
        <w:t xml:space="preserve">Estamos </w:t>
      </w:r>
      <w:r w:rsidR="008C2C13" w:rsidRPr="00494AF8">
        <w:rPr>
          <w:rFonts w:asciiTheme="majorHAnsi" w:hAnsiTheme="majorHAnsi" w:cs="Courier New"/>
          <w:sz w:val="28"/>
          <w:szCs w:val="28"/>
        </w:rPr>
        <w:lastRenderedPageBreak/>
        <w:t>revoltados</w:t>
      </w:r>
      <w:r w:rsidRPr="00494AF8">
        <w:rPr>
          <w:rFonts w:asciiTheme="majorHAnsi" w:hAnsiTheme="majorHAnsi" w:cs="Courier New"/>
          <w:sz w:val="28"/>
          <w:szCs w:val="28"/>
        </w:rPr>
        <w:t xml:space="preserve"> por planejar sobre a expl</w:t>
      </w:r>
      <w:r w:rsidR="008C2C13" w:rsidRPr="00494AF8">
        <w:rPr>
          <w:rFonts w:asciiTheme="majorHAnsi" w:hAnsiTheme="majorHAnsi" w:cs="Courier New"/>
          <w:sz w:val="28"/>
          <w:szCs w:val="28"/>
        </w:rPr>
        <w:t>o</w:t>
      </w:r>
      <w:r w:rsidRPr="00494AF8">
        <w:rPr>
          <w:rFonts w:asciiTheme="majorHAnsi" w:hAnsiTheme="majorHAnsi" w:cs="Courier New"/>
          <w:sz w:val="28"/>
          <w:szCs w:val="28"/>
        </w:rPr>
        <w:t>ração</w:t>
      </w:r>
      <w:r w:rsidR="002634E8" w:rsidRPr="00494AF8">
        <w:rPr>
          <w:rFonts w:asciiTheme="majorHAnsi" w:hAnsiTheme="majorHAnsi" w:cs="Courier New"/>
          <w:sz w:val="28"/>
          <w:szCs w:val="28"/>
        </w:rPr>
        <w:t xml:space="preserve"> mineral</w:t>
      </w:r>
      <w:r w:rsidRPr="00494AF8">
        <w:rPr>
          <w:rFonts w:asciiTheme="majorHAnsi" w:hAnsiTheme="majorHAnsi" w:cs="Courier New"/>
          <w:sz w:val="28"/>
          <w:szCs w:val="28"/>
        </w:rPr>
        <w:t>, não estão respeitando a lei</w:t>
      </w:r>
      <w:r w:rsidR="002634E8" w:rsidRPr="00494AF8">
        <w:rPr>
          <w:rFonts w:asciiTheme="majorHAnsi" w:hAnsiTheme="majorHAnsi" w:cs="Courier New"/>
          <w:sz w:val="28"/>
          <w:szCs w:val="28"/>
        </w:rPr>
        <w:t xml:space="preserve"> que assegura nossos direitos</w:t>
      </w:r>
      <w:r w:rsidRPr="00494AF8">
        <w:rPr>
          <w:rFonts w:asciiTheme="majorHAnsi" w:hAnsiTheme="majorHAnsi" w:cs="Courier New"/>
          <w:sz w:val="28"/>
          <w:szCs w:val="28"/>
        </w:rPr>
        <w:t xml:space="preserve">, a lei é para ser respeitado. </w:t>
      </w:r>
      <w:r w:rsidR="008518BE" w:rsidRPr="00494AF8">
        <w:rPr>
          <w:rFonts w:asciiTheme="majorHAnsi" w:hAnsiTheme="majorHAnsi" w:cs="Courier New"/>
          <w:sz w:val="28"/>
          <w:szCs w:val="28"/>
        </w:rPr>
        <w:t>Se</w:t>
      </w:r>
      <w:r w:rsidRPr="00494AF8">
        <w:rPr>
          <w:rFonts w:asciiTheme="majorHAnsi" w:hAnsiTheme="majorHAnsi" w:cs="Courier New"/>
          <w:sz w:val="28"/>
          <w:szCs w:val="28"/>
        </w:rPr>
        <w:t xml:space="preserve"> a nossa voz não for ouvida </w:t>
      </w:r>
      <w:r w:rsidR="008C2C13" w:rsidRPr="00494AF8">
        <w:rPr>
          <w:rFonts w:asciiTheme="majorHAnsi" w:hAnsiTheme="majorHAnsi" w:cs="Courier New"/>
          <w:sz w:val="28"/>
          <w:szCs w:val="28"/>
        </w:rPr>
        <w:t>denunciaremos</w:t>
      </w:r>
      <w:r w:rsidRPr="00494AF8">
        <w:rPr>
          <w:rFonts w:asciiTheme="majorHAnsi" w:hAnsiTheme="majorHAnsi" w:cs="Courier New"/>
          <w:sz w:val="28"/>
          <w:szCs w:val="28"/>
        </w:rPr>
        <w:t xml:space="preserve"> o </w:t>
      </w:r>
      <w:r w:rsidR="008518BE" w:rsidRPr="00494AF8">
        <w:rPr>
          <w:rFonts w:asciiTheme="majorHAnsi" w:hAnsiTheme="majorHAnsi" w:cs="Courier New"/>
          <w:sz w:val="28"/>
          <w:szCs w:val="28"/>
        </w:rPr>
        <w:t>Brasil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8C2C13" w:rsidRPr="00494AF8">
        <w:rPr>
          <w:rFonts w:asciiTheme="majorHAnsi" w:hAnsiTheme="majorHAnsi" w:cs="Courier New"/>
          <w:sz w:val="28"/>
          <w:szCs w:val="28"/>
        </w:rPr>
        <w:t>internacionalmente</w:t>
      </w:r>
      <w:r w:rsidRPr="00494AF8">
        <w:rPr>
          <w:rFonts w:asciiTheme="majorHAnsi" w:hAnsiTheme="majorHAnsi" w:cs="Courier New"/>
          <w:sz w:val="28"/>
          <w:szCs w:val="28"/>
        </w:rPr>
        <w:t xml:space="preserve"> e faremos </w:t>
      </w:r>
      <w:r w:rsidR="008518BE" w:rsidRPr="00494AF8">
        <w:rPr>
          <w:rFonts w:asciiTheme="majorHAnsi" w:hAnsiTheme="majorHAnsi" w:cs="Courier New"/>
          <w:sz w:val="28"/>
          <w:szCs w:val="28"/>
        </w:rPr>
        <w:t>imediatamente</w:t>
      </w:r>
      <w:r w:rsidRPr="00494AF8">
        <w:rPr>
          <w:rFonts w:asciiTheme="majorHAnsi" w:hAnsiTheme="majorHAnsi" w:cs="Courier New"/>
          <w:sz w:val="28"/>
          <w:szCs w:val="28"/>
        </w:rPr>
        <w:t xml:space="preserve"> revolução contra governo brasileiro</w:t>
      </w:r>
      <w:r w:rsidR="002634E8" w:rsidRPr="00494AF8">
        <w:rPr>
          <w:rFonts w:asciiTheme="majorHAnsi" w:hAnsiTheme="majorHAnsi" w:cs="Courier New"/>
          <w:sz w:val="28"/>
          <w:szCs w:val="28"/>
        </w:rPr>
        <w:t xml:space="preserve"> porque se sentimos ameaçados</w:t>
      </w:r>
      <w:r w:rsidR="005714B8" w:rsidRPr="00494AF8">
        <w:rPr>
          <w:rFonts w:asciiTheme="majorHAnsi" w:hAnsiTheme="majorHAnsi" w:cs="Courier New"/>
          <w:sz w:val="28"/>
          <w:szCs w:val="28"/>
        </w:rPr>
        <w:t>. M</w:t>
      </w:r>
      <w:r w:rsidRPr="00494AF8">
        <w:rPr>
          <w:rFonts w:asciiTheme="majorHAnsi" w:hAnsiTheme="majorHAnsi" w:cs="Courier New"/>
          <w:sz w:val="28"/>
          <w:szCs w:val="28"/>
        </w:rPr>
        <w:t xml:space="preserve">arcos – o povo yanomami não aceita a exploração de </w:t>
      </w:r>
      <w:r w:rsidR="008518BE" w:rsidRPr="00494AF8">
        <w:rPr>
          <w:rFonts w:asciiTheme="majorHAnsi" w:hAnsiTheme="majorHAnsi" w:cs="Courier New"/>
          <w:sz w:val="28"/>
          <w:szCs w:val="28"/>
        </w:rPr>
        <w:t>minério</w:t>
      </w:r>
      <w:r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8518BE" w:rsidRPr="00494AF8">
        <w:rPr>
          <w:rFonts w:asciiTheme="majorHAnsi" w:hAnsiTheme="majorHAnsi" w:cs="Courier New"/>
          <w:sz w:val="28"/>
          <w:szCs w:val="28"/>
        </w:rPr>
        <w:t>Porque</w:t>
      </w:r>
      <w:r w:rsidRPr="00494AF8">
        <w:rPr>
          <w:rFonts w:asciiTheme="majorHAnsi" w:hAnsiTheme="majorHAnsi" w:cs="Courier New"/>
          <w:sz w:val="28"/>
          <w:szCs w:val="28"/>
        </w:rPr>
        <w:t xml:space="preserve"> a nossa saú</w:t>
      </w:r>
      <w:r w:rsidR="008518BE" w:rsidRPr="00494AF8">
        <w:rPr>
          <w:rFonts w:asciiTheme="majorHAnsi" w:hAnsiTheme="majorHAnsi" w:cs="Courier New"/>
          <w:sz w:val="28"/>
          <w:szCs w:val="28"/>
        </w:rPr>
        <w:t>de é</w:t>
      </w:r>
      <w:r w:rsidRPr="00494AF8">
        <w:rPr>
          <w:rFonts w:asciiTheme="majorHAnsi" w:hAnsiTheme="majorHAnsi" w:cs="Courier New"/>
          <w:sz w:val="28"/>
          <w:szCs w:val="28"/>
        </w:rPr>
        <w:t xml:space="preserve"> assunto muito critico, por falta de </w:t>
      </w:r>
      <w:r w:rsidR="008518BE" w:rsidRPr="00494AF8">
        <w:rPr>
          <w:rFonts w:asciiTheme="majorHAnsi" w:hAnsiTheme="majorHAnsi" w:cs="Courier New"/>
          <w:sz w:val="28"/>
          <w:szCs w:val="28"/>
        </w:rPr>
        <w:t xml:space="preserve">remédios </w:t>
      </w:r>
      <w:r w:rsidRPr="00494AF8">
        <w:rPr>
          <w:rFonts w:asciiTheme="majorHAnsi" w:hAnsiTheme="majorHAnsi" w:cs="Courier New"/>
          <w:sz w:val="28"/>
          <w:szCs w:val="28"/>
        </w:rPr>
        <w:t xml:space="preserve">e </w:t>
      </w:r>
      <w:r w:rsidR="008518BE" w:rsidRPr="00494AF8">
        <w:rPr>
          <w:rFonts w:asciiTheme="majorHAnsi" w:hAnsiTheme="majorHAnsi" w:cs="Courier New"/>
          <w:sz w:val="28"/>
          <w:szCs w:val="28"/>
        </w:rPr>
        <w:t>outros.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8518BE" w:rsidRPr="00494AF8">
        <w:rPr>
          <w:rFonts w:asciiTheme="majorHAnsi" w:hAnsiTheme="majorHAnsi" w:cs="Courier New"/>
          <w:sz w:val="28"/>
          <w:szCs w:val="28"/>
        </w:rPr>
        <w:t>Que</w:t>
      </w:r>
      <w:r w:rsidRPr="00494AF8">
        <w:rPr>
          <w:rFonts w:asciiTheme="majorHAnsi" w:hAnsiTheme="majorHAnsi" w:cs="Courier New"/>
          <w:sz w:val="28"/>
          <w:szCs w:val="28"/>
        </w:rPr>
        <w:t xml:space="preserve"> seja ouvida a nossa a voz do povo yanomami. </w:t>
      </w:r>
      <w:r w:rsidR="008518BE" w:rsidRPr="00494AF8">
        <w:rPr>
          <w:rFonts w:asciiTheme="majorHAnsi" w:hAnsiTheme="majorHAnsi" w:cs="Courier New"/>
          <w:sz w:val="28"/>
          <w:szCs w:val="28"/>
        </w:rPr>
        <w:t>Queremos</w:t>
      </w:r>
      <w:r w:rsidRPr="00494AF8">
        <w:rPr>
          <w:rFonts w:asciiTheme="majorHAnsi" w:hAnsiTheme="majorHAnsi" w:cs="Courier New"/>
          <w:sz w:val="28"/>
          <w:szCs w:val="28"/>
        </w:rPr>
        <w:t xml:space="preserve"> o progresso</w:t>
      </w:r>
      <w:r w:rsidR="00196AA9" w:rsidRPr="00494AF8">
        <w:rPr>
          <w:rFonts w:asciiTheme="majorHAnsi" w:hAnsiTheme="majorHAnsi" w:cs="Courier New"/>
          <w:sz w:val="28"/>
          <w:szCs w:val="28"/>
        </w:rPr>
        <w:t xml:space="preserve"> na saúde</w:t>
      </w:r>
      <w:r w:rsidRPr="00494AF8">
        <w:rPr>
          <w:rFonts w:asciiTheme="majorHAnsi" w:hAnsiTheme="majorHAnsi" w:cs="Courier New"/>
          <w:sz w:val="28"/>
          <w:szCs w:val="28"/>
        </w:rPr>
        <w:t xml:space="preserve"> e</w:t>
      </w:r>
      <w:r w:rsidR="00196AA9" w:rsidRPr="00494AF8">
        <w:rPr>
          <w:rFonts w:asciiTheme="majorHAnsi" w:hAnsiTheme="majorHAnsi" w:cs="Courier New"/>
          <w:sz w:val="28"/>
          <w:szCs w:val="28"/>
        </w:rPr>
        <w:t xml:space="preserve"> na educação</w:t>
      </w:r>
      <w:r w:rsidRPr="00494AF8">
        <w:rPr>
          <w:rFonts w:asciiTheme="majorHAnsi" w:hAnsiTheme="majorHAnsi" w:cs="Courier New"/>
          <w:sz w:val="28"/>
          <w:szCs w:val="28"/>
        </w:rPr>
        <w:t xml:space="preserve"> não destruição</w:t>
      </w:r>
      <w:r w:rsidR="00196AA9" w:rsidRPr="00494AF8">
        <w:rPr>
          <w:rFonts w:asciiTheme="majorHAnsi" w:hAnsiTheme="majorHAnsi" w:cs="Courier New"/>
          <w:sz w:val="28"/>
          <w:szCs w:val="28"/>
        </w:rPr>
        <w:t xml:space="preserve"> de exploração de minérios</w:t>
      </w:r>
      <w:r w:rsidR="005714B8" w:rsidRPr="00494AF8">
        <w:rPr>
          <w:rFonts w:asciiTheme="majorHAnsi" w:hAnsiTheme="majorHAnsi" w:cs="Courier New"/>
          <w:sz w:val="28"/>
          <w:szCs w:val="28"/>
        </w:rPr>
        <w:t>. T</w:t>
      </w:r>
      <w:r w:rsidR="00951913" w:rsidRPr="00494AF8">
        <w:rPr>
          <w:rFonts w:asciiTheme="majorHAnsi" w:hAnsiTheme="majorHAnsi" w:cs="Courier New"/>
          <w:sz w:val="28"/>
          <w:szCs w:val="28"/>
        </w:rPr>
        <w:t xml:space="preserve">uxaua </w:t>
      </w:r>
      <w:r w:rsidR="008518BE" w:rsidRPr="00494AF8">
        <w:rPr>
          <w:rFonts w:asciiTheme="majorHAnsi" w:hAnsiTheme="majorHAnsi" w:cs="Courier New"/>
          <w:sz w:val="28"/>
          <w:szCs w:val="28"/>
        </w:rPr>
        <w:t>Miguel</w:t>
      </w:r>
      <w:r w:rsidRPr="00494AF8">
        <w:rPr>
          <w:rFonts w:asciiTheme="majorHAnsi" w:hAnsiTheme="majorHAnsi" w:cs="Courier New"/>
          <w:sz w:val="28"/>
          <w:szCs w:val="28"/>
        </w:rPr>
        <w:t xml:space="preserve"> os </w:t>
      </w:r>
      <w:r w:rsidR="008518BE" w:rsidRPr="00494AF8">
        <w:rPr>
          <w:rFonts w:asciiTheme="majorHAnsi" w:hAnsiTheme="majorHAnsi" w:cs="Courier New"/>
          <w:sz w:val="28"/>
          <w:szCs w:val="28"/>
        </w:rPr>
        <w:t>governantes</w:t>
      </w:r>
      <w:r w:rsidRPr="00494AF8">
        <w:rPr>
          <w:rFonts w:asciiTheme="majorHAnsi" w:hAnsiTheme="majorHAnsi" w:cs="Courier New"/>
          <w:sz w:val="28"/>
          <w:szCs w:val="28"/>
        </w:rPr>
        <w:t xml:space="preserve"> estão se vingando com seus eleitores. </w:t>
      </w:r>
      <w:r w:rsidR="008518BE" w:rsidRPr="00494AF8">
        <w:rPr>
          <w:rFonts w:asciiTheme="majorHAnsi" w:hAnsiTheme="majorHAnsi" w:cs="Courier New"/>
          <w:sz w:val="28"/>
          <w:szCs w:val="28"/>
        </w:rPr>
        <w:t>Diante</w:t>
      </w:r>
      <w:r w:rsidRPr="00494AF8">
        <w:rPr>
          <w:rFonts w:asciiTheme="majorHAnsi" w:hAnsiTheme="majorHAnsi" w:cs="Courier New"/>
          <w:sz w:val="28"/>
          <w:szCs w:val="28"/>
        </w:rPr>
        <w:t xml:space="preserve"> de tudo </w:t>
      </w:r>
      <w:proofErr w:type="gramStart"/>
      <w:r w:rsidR="008518BE" w:rsidRPr="00494AF8">
        <w:rPr>
          <w:rFonts w:asciiTheme="majorHAnsi" w:hAnsiTheme="majorHAnsi" w:cs="Courier New"/>
          <w:sz w:val="28"/>
          <w:szCs w:val="28"/>
        </w:rPr>
        <w:t>isso sugerimos</w:t>
      </w:r>
      <w:proofErr w:type="gramEnd"/>
      <w:r w:rsidRPr="00494AF8">
        <w:rPr>
          <w:rFonts w:asciiTheme="majorHAnsi" w:hAnsiTheme="majorHAnsi" w:cs="Courier New"/>
          <w:sz w:val="28"/>
          <w:szCs w:val="28"/>
        </w:rPr>
        <w:t xml:space="preserve"> que seja mudada a frase especificando as terras indígenas</w:t>
      </w:r>
      <w:r w:rsidR="00951913" w:rsidRPr="00494AF8">
        <w:rPr>
          <w:rFonts w:asciiTheme="majorHAnsi" w:hAnsiTheme="majorHAnsi" w:cs="Courier New"/>
          <w:sz w:val="28"/>
          <w:szCs w:val="28"/>
        </w:rPr>
        <w:t xml:space="preserve"> do povo </w:t>
      </w:r>
      <w:r w:rsidR="00196AA9" w:rsidRPr="00494AF8">
        <w:rPr>
          <w:rFonts w:asciiTheme="majorHAnsi" w:hAnsiTheme="majorHAnsi" w:cs="Courier New"/>
          <w:sz w:val="28"/>
          <w:szCs w:val="28"/>
        </w:rPr>
        <w:t>interessados,</w:t>
      </w:r>
      <w:r w:rsidR="00951913" w:rsidRPr="00494AF8">
        <w:rPr>
          <w:rFonts w:asciiTheme="majorHAnsi" w:hAnsiTheme="majorHAnsi" w:cs="Courier New"/>
          <w:sz w:val="28"/>
          <w:szCs w:val="28"/>
        </w:rPr>
        <w:t xml:space="preserve"> por falta de especificaç</w:t>
      </w:r>
      <w:r w:rsidR="00196AA9" w:rsidRPr="00494AF8">
        <w:rPr>
          <w:rFonts w:asciiTheme="majorHAnsi" w:hAnsiTheme="majorHAnsi" w:cs="Courier New"/>
          <w:sz w:val="28"/>
          <w:szCs w:val="28"/>
        </w:rPr>
        <w:t>ã</w:t>
      </w:r>
      <w:r w:rsidR="00951913" w:rsidRPr="00494AF8">
        <w:rPr>
          <w:rFonts w:asciiTheme="majorHAnsi" w:hAnsiTheme="majorHAnsi" w:cs="Courier New"/>
          <w:sz w:val="28"/>
          <w:szCs w:val="28"/>
        </w:rPr>
        <w:t>o</w:t>
      </w:r>
      <w:r w:rsidRPr="00494AF8">
        <w:rPr>
          <w:rFonts w:asciiTheme="majorHAnsi" w:hAnsiTheme="majorHAnsi" w:cs="Courier New"/>
          <w:sz w:val="28"/>
          <w:szCs w:val="28"/>
        </w:rPr>
        <w:t xml:space="preserve"> se sentimos </w:t>
      </w:r>
      <w:r w:rsidR="00090307" w:rsidRPr="00494AF8">
        <w:rPr>
          <w:rFonts w:asciiTheme="majorHAnsi" w:hAnsiTheme="majorHAnsi" w:cs="Courier New"/>
          <w:sz w:val="28"/>
          <w:szCs w:val="28"/>
        </w:rPr>
        <w:t>definido</w:t>
      </w:r>
      <w:r w:rsidRPr="00494AF8">
        <w:rPr>
          <w:rFonts w:asciiTheme="majorHAnsi" w:hAnsiTheme="majorHAnsi" w:cs="Courier New"/>
          <w:sz w:val="28"/>
          <w:szCs w:val="28"/>
        </w:rPr>
        <w:t xml:space="preserve">. </w:t>
      </w:r>
      <w:r w:rsidR="008518BE" w:rsidRPr="00494AF8">
        <w:rPr>
          <w:rFonts w:asciiTheme="majorHAnsi" w:hAnsiTheme="majorHAnsi" w:cs="Courier New"/>
          <w:sz w:val="28"/>
          <w:szCs w:val="28"/>
        </w:rPr>
        <w:t>Ainda</w:t>
      </w:r>
      <w:r w:rsidRPr="00494AF8">
        <w:rPr>
          <w:rFonts w:asciiTheme="majorHAnsi" w:hAnsiTheme="majorHAnsi" w:cs="Courier New"/>
          <w:sz w:val="28"/>
          <w:szCs w:val="28"/>
        </w:rPr>
        <w:t xml:space="preserve"> mais </w:t>
      </w:r>
      <w:r w:rsidR="008518BE" w:rsidRPr="00494AF8">
        <w:rPr>
          <w:rFonts w:asciiTheme="majorHAnsi" w:hAnsiTheme="majorHAnsi" w:cs="Courier New"/>
          <w:sz w:val="28"/>
          <w:szCs w:val="28"/>
        </w:rPr>
        <w:t>questionamos</w:t>
      </w:r>
      <w:r w:rsidRPr="00494AF8">
        <w:rPr>
          <w:rFonts w:asciiTheme="majorHAnsi" w:hAnsiTheme="majorHAnsi" w:cs="Courier New"/>
          <w:sz w:val="28"/>
          <w:szCs w:val="28"/>
        </w:rPr>
        <w:t xml:space="preserve"> o </w:t>
      </w:r>
      <w:r w:rsidR="008518BE" w:rsidRPr="00494AF8">
        <w:rPr>
          <w:rFonts w:asciiTheme="majorHAnsi" w:hAnsiTheme="majorHAnsi" w:cs="Courier New"/>
          <w:sz w:val="28"/>
          <w:szCs w:val="28"/>
        </w:rPr>
        <w:t>porquê</w:t>
      </w:r>
      <w:r w:rsidRPr="00494AF8">
        <w:rPr>
          <w:rFonts w:asciiTheme="majorHAnsi" w:hAnsiTheme="majorHAnsi" w:cs="Courier New"/>
          <w:sz w:val="28"/>
          <w:szCs w:val="28"/>
        </w:rPr>
        <w:t xml:space="preserve"> o processo de mi</w:t>
      </w:r>
      <w:r w:rsidR="008518BE" w:rsidRPr="00494AF8">
        <w:rPr>
          <w:rFonts w:asciiTheme="majorHAnsi" w:hAnsiTheme="majorHAnsi" w:cs="Courier New"/>
          <w:sz w:val="28"/>
          <w:szCs w:val="28"/>
        </w:rPr>
        <w:t>ne</w:t>
      </w:r>
      <w:r w:rsidRPr="00494AF8">
        <w:rPr>
          <w:rFonts w:asciiTheme="majorHAnsi" w:hAnsiTheme="majorHAnsi" w:cs="Courier New"/>
          <w:sz w:val="28"/>
          <w:szCs w:val="28"/>
        </w:rPr>
        <w:t>ração está sendo</w:t>
      </w:r>
      <w:r w:rsidR="00196AA9" w:rsidRPr="00494AF8">
        <w:rPr>
          <w:rFonts w:asciiTheme="majorHAnsi" w:hAnsiTheme="majorHAnsi" w:cs="Courier New"/>
          <w:sz w:val="28"/>
          <w:szCs w:val="28"/>
        </w:rPr>
        <w:t xml:space="preserve"> somente de forma</w:t>
      </w:r>
      <w:r w:rsidRPr="00494AF8">
        <w:rPr>
          <w:rFonts w:asciiTheme="majorHAnsi" w:hAnsiTheme="majorHAnsi" w:cs="Courier New"/>
          <w:sz w:val="28"/>
          <w:szCs w:val="28"/>
        </w:rPr>
        <w:t xml:space="preserve"> acelerada, mas </w:t>
      </w:r>
      <w:proofErr w:type="gramStart"/>
      <w:r w:rsidRPr="00494AF8">
        <w:rPr>
          <w:rFonts w:asciiTheme="majorHAnsi" w:hAnsiTheme="majorHAnsi" w:cs="Courier New"/>
          <w:sz w:val="28"/>
          <w:szCs w:val="28"/>
        </w:rPr>
        <w:t>a natureza do fator entendemos</w:t>
      </w:r>
      <w:proofErr w:type="gramEnd"/>
      <w:r w:rsidRPr="00494AF8">
        <w:rPr>
          <w:rFonts w:asciiTheme="majorHAnsi" w:hAnsiTheme="majorHAnsi" w:cs="Courier New"/>
          <w:sz w:val="28"/>
          <w:szCs w:val="28"/>
        </w:rPr>
        <w:t xml:space="preserve"> muito com clareza, por </w:t>
      </w:r>
      <w:r w:rsidR="008518BE" w:rsidRPr="00494AF8">
        <w:rPr>
          <w:rFonts w:asciiTheme="majorHAnsi" w:hAnsiTheme="majorHAnsi" w:cs="Courier New"/>
          <w:sz w:val="28"/>
          <w:szCs w:val="28"/>
        </w:rPr>
        <w:t>trás</w:t>
      </w:r>
      <w:r w:rsidRPr="00494AF8">
        <w:rPr>
          <w:rFonts w:asciiTheme="majorHAnsi" w:hAnsiTheme="majorHAnsi" w:cs="Courier New"/>
          <w:sz w:val="28"/>
          <w:szCs w:val="28"/>
        </w:rPr>
        <w:t xml:space="preserve"> disso existe </w:t>
      </w:r>
      <w:r w:rsidR="008518BE" w:rsidRPr="00494AF8">
        <w:rPr>
          <w:rFonts w:asciiTheme="majorHAnsi" w:hAnsiTheme="majorHAnsi" w:cs="Courier New"/>
          <w:sz w:val="28"/>
          <w:szCs w:val="28"/>
        </w:rPr>
        <w:t>interesse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8518BE" w:rsidRPr="00494AF8">
        <w:rPr>
          <w:rFonts w:asciiTheme="majorHAnsi" w:hAnsiTheme="majorHAnsi" w:cs="Courier New"/>
          <w:sz w:val="28"/>
          <w:szCs w:val="28"/>
        </w:rPr>
        <w:t>econômico</w:t>
      </w:r>
      <w:r w:rsidRPr="00494AF8">
        <w:rPr>
          <w:rFonts w:asciiTheme="majorHAnsi" w:hAnsiTheme="majorHAnsi" w:cs="Courier New"/>
          <w:sz w:val="28"/>
          <w:szCs w:val="28"/>
        </w:rPr>
        <w:t xml:space="preserve"> de todos os senhores, muito forte. </w:t>
      </w:r>
      <w:r w:rsidR="008518BE" w:rsidRPr="00494AF8">
        <w:rPr>
          <w:rFonts w:asciiTheme="majorHAnsi" w:hAnsiTheme="majorHAnsi" w:cs="Courier New"/>
          <w:sz w:val="28"/>
          <w:szCs w:val="28"/>
        </w:rPr>
        <w:t>Quando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proofErr w:type="gramStart"/>
      <w:r w:rsidRPr="00494AF8">
        <w:rPr>
          <w:rFonts w:asciiTheme="majorHAnsi" w:hAnsiTheme="majorHAnsi" w:cs="Courier New"/>
          <w:sz w:val="28"/>
          <w:szCs w:val="28"/>
        </w:rPr>
        <w:t xml:space="preserve">isso </w:t>
      </w:r>
      <w:r w:rsidR="008518BE" w:rsidRPr="00494AF8">
        <w:rPr>
          <w:rFonts w:asciiTheme="majorHAnsi" w:hAnsiTheme="majorHAnsi" w:cs="Courier New"/>
          <w:sz w:val="28"/>
          <w:szCs w:val="28"/>
        </w:rPr>
        <w:t>entendemos</w:t>
      </w:r>
      <w:proofErr w:type="gramEnd"/>
      <w:r w:rsidRPr="00494AF8">
        <w:rPr>
          <w:rFonts w:asciiTheme="majorHAnsi" w:hAnsiTheme="majorHAnsi" w:cs="Courier New"/>
          <w:sz w:val="28"/>
          <w:szCs w:val="28"/>
        </w:rPr>
        <w:t xml:space="preserve"> semelhante </w:t>
      </w:r>
      <w:r w:rsidR="00090307" w:rsidRPr="00494AF8">
        <w:rPr>
          <w:rFonts w:asciiTheme="majorHAnsi" w:hAnsiTheme="majorHAnsi" w:cs="Courier New"/>
          <w:sz w:val="28"/>
          <w:szCs w:val="28"/>
        </w:rPr>
        <w:t>à</w:t>
      </w:r>
      <w:r w:rsidRPr="00494AF8">
        <w:rPr>
          <w:rFonts w:asciiTheme="majorHAnsi" w:hAnsiTheme="majorHAnsi" w:cs="Courier New"/>
          <w:sz w:val="28"/>
          <w:szCs w:val="28"/>
        </w:rPr>
        <w:t xml:space="preserve"> exploração mineral, o nosso estatuto não se discute porque não </w:t>
      </w:r>
      <w:r w:rsidR="008518BE" w:rsidRPr="00494AF8">
        <w:rPr>
          <w:rFonts w:asciiTheme="majorHAnsi" w:hAnsiTheme="majorHAnsi" w:cs="Courier New"/>
          <w:sz w:val="28"/>
          <w:szCs w:val="28"/>
        </w:rPr>
        <w:t>trás</w:t>
      </w:r>
      <w:r w:rsidRPr="00494AF8">
        <w:rPr>
          <w:rFonts w:asciiTheme="majorHAnsi" w:hAnsiTheme="majorHAnsi" w:cs="Courier New"/>
          <w:sz w:val="28"/>
          <w:szCs w:val="28"/>
        </w:rPr>
        <w:t xml:space="preserve"> beneficio aos deputados federais da </w:t>
      </w:r>
      <w:r w:rsidR="008518BE" w:rsidRPr="00494AF8">
        <w:rPr>
          <w:rFonts w:asciiTheme="majorHAnsi" w:hAnsiTheme="majorHAnsi" w:cs="Courier New"/>
          <w:sz w:val="28"/>
          <w:szCs w:val="28"/>
        </w:rPr>
        <w:t>câmara</w:t>
      </w:r>
      <w:r w:rsidRPr="00494AF8">
        <w:rPr>
          <w:rFonts w:asciiTheme="majorHAnsi" w:hAnsiTheme="majorHAnsi" w:cs="Courier New"/>
          <w:sz w:val="28"/>
          <w:szCs w:val="28"/>
        </w:rPr>
        <w:t xml:space="preserve"> federal, por cont</w:t>
      </w:r>
      <w:r w:rsidR="008518BE" w:rsidRPr="00494AF8">
        <w:rPr>
          <w:rFonts w:asciiTheme="majorHAnsi" w:hAnsiTheme="majorHAnsi" w:cs="Courier New"/>
          <w:sz w:val="28"/>
          <w:szCs w:val="28"/>
        </w:rPr>
        <w:t>a</w:t>
      </w:r>
      <w:r w:rsidRPr="00494AF8">
        <w:rPr>
          <w:rFonts w:asciiTheme="majorHAnsi" w:hAnsiTheme="majorHAnsi" w:cs="Courier New"/>
          <w:sz w:val="28"/>
          <w:szCs w:val="28"/>
        </w:rPr>
        <w:t xml:space="preserve"> disso continua tramitando no tal “congresso”</w:t>
      </w:r>
      <w:r w:rsidR="00090307" w:rsidRPr="00494AF8">
        <w:rPr>
          <w:rFonts w:asciiTheme="majorHAnsi" w:hAnsiTheme="majorHAnsi" w:cs="Courier New"/>
          <w:sz w:val="28"/>
          <w:szCs w:val="28"/>
        </w:rPr>
        <w:t xml:space="preserve"> o nosso estatuto.</w:t>
      </w:r>
      <w:r w:rsidR="004640A7" w:rsidRPr="00494AF8">
        <w:rPr>
          <w:rFonts w:asciiTheme="majorHAnsi" w:hAnsiTheme="majorHAnsi" w:cs="Courier New"/>
          <w:sz w:val="28"/>
          <w:szCs w:val="28"/>
        </w:rPr>
        <w:t xml:space="preserve"> Nós Yano</w:t>
      </w:r>
      <w:r w:rsidR="00951913" w:rsidRPr="00494AF8">
        <w:rPr>
          <w:rFonts w:asciiTheme="majorHAnsi" w:hAnsiTheme="majorHAnsi" w:cs="Courier New"/>
          <w:sz w:val="28"/>
          <w:szCs w:val="28"/>
        </w:rPr>
        <w:t>m</w:t>
      </w:r>
      <w:r w:rsidR="004640A7" w:rsidRPr="00494AF8">
        <w:rPr>
          <w:rFonts w:asciiTheme="majorHAnsi" w:hAnsiTheme="majorHAnsi" w:cs="Courier New"/>
          <w:sz w:val="28"/>
          <w:szCs w:val="28"/>
        </w:rPr>
        <w:t>ami interpretam</w:t>
      </w:r>
      <w:r w:rsidR="00E813F5" w:rsidRPr="00494AF8">
        <w:rPr>
          <w:rFonts w:asciiTheme="majorHAnsi" w:hAnsiTheme="majorHAnsi" w:cs="Courier New"/>
          <w:sz w:val="28"/>
          <w:szCs w:val="28"/>
        </w:rPr>
        <w:t>os</w:t>
      </w:r>
      <w:r w:rsidR="004640A7" w:rsidRPr="00494AF8">
        <w:rPr>
          <w:rFonts w:asciiTheme="majorHAnsi" w:hAnsiTheme="majorHAnsi" w:cs="Courier New"/>
          <w:sz w:val="28"/>
          <w:szCs w:val="28"/>
        </w:rPr>
        <w:t xml:space="preserve"> sobre </w:t>
      </w:r>
      <w:r w:rsidR="00E813F5" w:rsidRPr="00494AF8">
        <w:rPr>
          <w:rFonts w:asciiTheme="majorHAnsi" w:hAnsiTheme="majorHAnsi" w:cs="Courier New"/>
          <w:sz w:val="28"/>
          <w:szCs w:val="28"/>
        </w:rPr>
        <w:t xml:space="preserve">a </w:t>
      </w:r>
      <w:r w:rsidR="00951913" w:rsidRPr="00494AF8">
        <w:rPr>
          <w:rFonts w:asciiTheme="majorHAnsi" w:hAnsiTheme="majorHAnsi" w:cs="Courier New"/>
          <w:sz w:val="28"/>
          <w:szCs w:val="28"/>
        </w:rPr>
        <w:t>proposta</w:t>
      </w:r>
      <w:r w:rsidR="00E813F5" w:rsidRPr="00494AF8">
        <w:rPr>
          <w:rFonts w:asciiTheme="majorHAnsi" w:hAnsiTheme="majorHAnsi" w:cs="Courier New"/>
          <w:sz w:val="28"/>
          <w:szCs w:val="28"/>
        </w:rPr>
        <w:t xml:space="preserve"> encaminhada ao Congresso Nacional a exploração de minérios na terra Yano</w:t>
      </w:r>
      <w:r w:rsidR="00951913" w:rsidRPr="00494AF8">
        <w:rPr>
          <w:rFonts w:asciiTheme="majorHAnsi" w:hAnsiTheme="majorHAnsi" w:cs="Courier New"/>
          <w:sz w:val="28"/>
          <w:szCs w:val="28"/>
        </w:rPr>
        <w:t>ma</w:t>
      </w:r>
      <w:r w:rsidR="00E813F5" w:rsidRPr="00494AF8">
        <w:rPr>
          <w:rFonts w:asciiTheme="majorHAnsi" w:hAnsiTheme="majorHAnsi" w:cs="Courier New"/>
          <w:sz w:val="28"/>
          <w:szCs w:val="28"/>
        </w:rPr>
        <w:t xml:space="preserve">mi inclusive no </w:t>
      </w:r>
      <w:r w:rsidR="00196AA9" w:rsidRPr="00494AF8">
        <w:rPr>
          <w:rFonts w:asciiTheme="majorHAnsi" w:hAnsiTheme="majorHAnsi" w:cs="Courier New"/>
          <w:sz w:val="28"/>
          <w:szCs w:val="28"/>
        </w:rPr>
        <w:t xml:space="preserve">Amazonas. </w:t>
      </w:r>
      <w:r w:rsidR="00E813F5" w:rsidRPr="00494AF8">
        <w:rPr>
          <w:rFonts w:asciiTheme="majorHAnsi" w:hAnsiTheme="majorHAnsi" w:cs="Courier New"/>
          <w:sz w:val="28"/>
          <w:szCs w:val="28"/>
        </w:rPr>
        <w:t>”</w:t>
      </w:r>
      <w:r w:rsidR="00E813F5" w:rsidRPr="00494AF8">
        <w:rPr>
          <w:rFonts w:asciiTheme="majorHAnsi" w:hAnsiTheme="majorHAnsi" w:cs="Courier New"/>
          <w:b/>
          <w:sz w:val="28"/>
          <w:szCs w:val="28"/>
        </w:rPr>
        <w:t>Preparação para a extinção do povo Yano</w:t>
      </w:r>
      <w:r w:rsidR="00951913" w:rsidRPr="00494AF8">
        <w:rPr>
          <w:rFonts w:asciiTheme="majorHAnsi" w:hAnsiTheme="majorHAnsi" w:cs="Courier New"/>
          <w:b/>
          <w:sz w:val="28"/>
          <w:szCs w:val="28"/>
        </w:rPr>
        <w:t>m</w:t>
      </w:r>
      <w:r w:rsidR="00E813F5" w:rsidRPr="00494AF8">
        <w:rPr>
          <w:rFonts w:asciiTheme="majorHAnsi" w:hAnsiTheme="majorHAnsi" w:cs="Courier New"/>
          <w:b/>
          <w:sz w:val="28"/>
          <w:szCs w:val="28"/>
        </w:rPr>
        <w:t>ami”</w:t>
      </w:r>
      <w:r w:rsidR="00196AA9" w:rsidRPr="00494AF8">
        <w:rPr>
          <w:rFonts w:asciiTheme="majorHAnsi" w:hAnsiTheme="majorHAnsi" w:cs="Courier New"/>
          <w:b/>
          <w:sz w:val="28"/>
          <w:szCs w:val="28"/>
        </w:rPr>
        <w:t>.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090307" w:rsidRPr="00494AF8">
        <w:rPr>
          <w:rFonts w:asciiTheme="majorHAnsi" w:hAnsiTheme="majorHAnsi" w:cs="Courier New"/>
          <w:sz w:val="28"/>
          <w:szCs w:val="28"/>
        </w:rPr>
        <w:t>Nada mais havendo</w:t>
      </w:r>
      <w:r w:rsidRPr="00494AF8">
        <w:rPr>
          <w:rFonts w:asciiTheme="majorHAnsi" w:hAnsiTheme="majorHAnsi" w:cs="Courier New"/>
          <w:sz w:val="28"/>
          <w:szCs w:val="28"/>
        </w:rPr>
        <w:t xml:space="preserve"> a </w:t>
      </w:r>
      <w:r w:rsidR="008518BE" w:rsidRPr="00494AF8">
        <w:rPr>
          <w:rFonts w:asciiTheme="majorHAnsi" w:hAnsiTheme="majorHAnsi" w:cs="Courier New"/>
          <w:sz w:val="28"/>
          <w:szCs w:val="28"/>
        </w:rPr>
        <w:t>manifestação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proofErr w:type="gramStart"/>
      <w:r w:rsidRPr="00494AF8">
        <w:rPr>
          <w:rFonts w:asciiTheme="majorHAnsi" w:hAnsiTheme="majorHAnsi" w:cs="Courier New"/>
          <w:sz w:val="28"/>
          <w:szCs w:val="28"/>
        </w:rPr>
        <w:t>foi</w:t>
      </w:r>
      <w:proofErr w:type="gramEnd"/>
      <w:r w:rsidRPr="00494AF8">
        <w:rPr>
          <w:rFonts w:asciiTheme="majorHAnsi" w:hAnsiTheme="majorHAnsi" w:cs="Courier New"/>
          <w:sz w:val="28"/>
          <w:szCs w:val="28"/>
        </w:rPr>
        <w:t xml:space="preserve"> en</w:t>
      </w:r>
      <w:r w:rsidR="00090307" w:rsidRPr="00494AF8">
        <w:rPr>
          <w:rFonts w:asciiTheme="majorHAnsi" w:hAnsiTheme="majorHAnsi" w:cs="Courier New"/>
          <w:sz w:val="28"/>
          <w:szCs w:val="28"/>
        </w:rPr>
        <w:t>cerrada as 11hs, eu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8518BE" w:rsidRPr="00494AF8">
        <w:rPr>
          <w:rFonts w:asciiTheme="majorHAnsi" w:hAnsiTheme="majorHAnsi" w:cs="Courier New"/>
          <w:sz w:val="28"/>
          <w:szCs w:val="28"/>
        </w:rPr>
        <w:t>Osmar</w:t>
      </w:r>
      <w:r w:rsidR="00090307" w:rsidRPr="00494AF8">
        <w:rPr>
          <w:rFonts w:asciiTheme="majorHAnsi" w:hAnsiTheme="majorHAnsi" w:cs="Courier New"/>
          <w:sz w:val="28"/>
          <w:szCs w:val="28"/>
        </w:rPr>
        <w:t xml:space="preserve"> G</w:t>
      </w:r>
      <w:r w:rsidRPr="00494AF8">
        <w:rPr>
          <w:rFonts w:asciiTheme="majorHAnsi" w:hAnsiTheme="majorHAnsi" w:cs="Courier New"/>
          <w:sz w:val="28"/>
          <w:szCs w:val="28"/>
        </w:rPr>
        <w:t>oes melo</w:t>
      </w:r>
      <w:r w:rsidR="00090307" w:rsidRPr="00494AF8">
        <w:rPr>
          <w:rFonts w:asciiTheme="majorHAnsi" w:hAnsiTheme="majorHAnsi" w:cs="Courier New"/>
          <w:sz w:val="28"/>
          <w:szCs w:val="28"/>
        </w:rPr>
        <w:t>, Roberval Figueiredo Mendo</w:t>
      </w:r>
      <w:r w:rsidR="00E813F5" w:rsidRPr="00494AF8">
        <w:rPr>
          <w:rFonts w:asciiTheme="majorHAnsi" w:hAnsiTheme="majorHAnsi" w:cs="Courier New"/>
          <w:sz w:val="28"/>
          <w:szCs w:val="28"/>
        </w:rPr>
        <w:t>nça e Armindo Goes Melo descrevemos</w:t>
      </w:r>
      <w:r w:rsidRPr="00494AF8">
        <w:rPr>
          <w:rFonts w:asciiTheme="majorHAnsi" w:hAnsiTheme="majorHAnsi" w:cs="Courier New"/>
          <w:sz w:val="28"/>
          <w:szCs w:val="28"/>
        </w:rPr>
        <w:t xml:space="preserve"> o pres</w:t>
      </w:r>
      <w:r w:rsidR="008518BE" w:rsidRPr="00494AF8">
        <w:rPr>
          <w:rFonts w:asciiTheme="majorHAnsi" w:hAnsiTheme="majorHAnsi" w:cs="Courier New"/>
          <w:sz w:val="28"/>
          <w:szCs w:val="28"/>
        </w:rPr>
        <w:t>e</w:t>
      </w:r>
      <w:r w:rsidRPr="00494AF8">
        <w:rPr>
          <w:rFonts w:asciiTheme="majorHAnsi" w:hAnsiTheme="majorHAnsi" w:cs="Courier New"/>
          <w:sz w:val="28"/>
          <w:szCs w:val="28"/>
        </w:rPr>
        <w:t xml:space="preserve">nte ata – professor- </w:t>
      </w:r>
      <w:r w:rsidR="00090307" w:rsidRPr="00494AF8">
        <w:rPr>
          <w:rFonts w:asciiTheme="majorHAnsi" w:hAnsiTheme="majorHAnsi" w:cs="Courier New"/>
          <w:sz w:val="28"/>
          <w:szCs w:val="28"/>
        </w:rPr>
        <w:t>yanomami. Seque</w:t>
      </w:r>
      <w:r w:rsidR="008518BE" w:rsidRPr="00494AF8">
        <w:rPr>
          <w:rFonts w:asciiTheme="majorHAnsi" w:hAnsiTheme="majorHAnsi" w:cs="Courier New"/>
          <w:sz w:val="28"/>
          <w:szCs w:val="28"/>
        </w:rPr>
        <w:t xml:space="preserve"> as assinaturas de lideranças em anexo.</w:t>
      </w:r>
      <w:r w:rsidRPr="00494AF8">
        <w:rPr>
          <w:rFonts w:asciiTheme="majorHAnsi" w:hAnsiTheme="majorHAnsi" w:cs="Courier New"/>
          <w:sz w:val="28"/>
          <w:szCs w:val="28"/>
        </w:rPr>
        <w:t xml:space="preserve"> </w:t>
      </w:r>
      <w:r w:rsidR="008518BE" w:rsidRPr="00494AF8">
        <w:rPr>
          <w:rFonts w:asciiTheme="majorHAnsi" w:hAnsiTheme="majorHAnsi" w:cs="Courier New"/>
          <w:sz w:val="28"/>
          <w:szCs w:val="28"/>
        </w:rPr>
        <w:t>Maturaca</w:t>
      </w:r>
      <w:r w:rsidRPr="00494AF8">
        <w:rPr>
          <w:rFonts w:asciiTheme="majorHAnsi" w:hAnsiTheme="majorHAnsi" w:cs="Courier New"/>
          <w:sz w:val="28"/>
          <w:szCs w:val="28"/>
        </w:rPr>
        <w:t xml:space="preserve">, 24 de outubro de 2012. </w:t>
      </w:r>
      <w:r w:rsidRPr="00494AF8">
        <w:rPr>
          <w:rFonts w:asciiTheme="majorHAnsi" w:hAnsiTheme="majorHAnsi" w:cs="Courier New"/>
          <w:sz w:val="28"/>
          <w:szCs w:val="28"/>
        </w:rPr>
        <w:tab/>
      </w:r>
    </w:p>
    <w:p w:rsidR="009C1CB9" w:rsidRPr="00494AF8" w:rsidRDefault="009C1CB9" w:rsidP="00D124C4">
      <w:pPr>
        <w:jc w:val="both"/>
        <w:rPr>
          <w:rFonts w:asciiTheme="majorHAnsi" w:hAnsiTheme="majorHAnsi" w:cs="Courier New"/>
          <w:sz w:val="28"/>
          <w:szCs w:val="28"/>
        </w:rPr>
      </w:pPr>
    </w:p>
    <w:p w:rsidR="00274033" w:rsidRPr="00494AF8" w:rsidRDefault="00AE5AAE" w:rsidP="00D124C4">
      <w:pPr>
        <w:tabs>
          <w:tab w:val="left" w:pos="3506"/>
        </w:tabs>
        <w:jc w:val="both"/>
        <w:rPr>
          <w:rFonts w:asciiTheme="majorHAnsi" w:hAnsiTheme="majorHAnsi" w:cs="Courier New"/>
          <w:sz w:val="28"/>
          <w:szCs w:val="28"/>
        </w:rPr>
      </w:pPr>
      <w:r w:rsidRPr="00494AF8">
        <w:rPr>
          <w:rFonts w:asciiTheme="majorHAnsi" w:hAnsiTheme="majorHAnsi" w:cs="Courier New"/>
          <w:sz w:val="28"/>
          <w:szCs w:val="28"/>
        </w:rPr>
        <w:tab/>
      </w:r>
    </w:p>
    <w:p w:rsidR="00274033" w:rsidRPr="00494AF8" w:rsidRDefault="00274033" w:rsidP="00D124C4">
      <w:pPr>
        <w:jc w:val="both"/>
        <w:rPr>
          <w:rFonts w:asciiTheme="majorHAnsi" w:hAnsiTheme="majorHAnsi" w:cs="Courier New"/>
          <w:sz w:val="28"/>
          <w:szCs w:val="28"/>
        </w:rPr>
      </w:pPr>
    </w:p>
    <w:p w:rsidR="00274033" w:rsidRPr="00494AF8" w:rsidRDefault="00274033" w:rsidP="00D124C4">
      <w:pPr>
        <w:jc w:val="both"/>
        <w:rPr>
          <w:rFonts w:asciiTheme="majorHAnsi" w:hAnsiTheme="majorHAnsi" w:cs="Courier New"/>
          <w:sz w:val="28"/>
          <w:szCs w:val="28"/>
        </w:rPr>
      </w:pPr>
    </w:p>
    <w:p w:rsidR="00274033" w:rsidRPr="00494AF8" w:rsidRDefault="00274033" w:rsidP="00D124C4">
      <w:pPr>
        <w:jc w:val="both"/>
        <w:rPr>
          <w:rFonts w:asciiTheme="majorHAnsi" w:hAnsiTheme="majorHAnsi" w:cs="Courier New"/>
          <w:sz w:val="28"/>
          <w:szCs w:val="28"/>
        </w:rPr>
      </w:pPr>
    </w:p>
    <w:sectPr w:rsidR="00274033" w:rsidRPr="00494AF8" w:rsidSect="005714B8">
      <w:footerReference w:type="default" r:id="rId8"/>
      <w:pgSz w:w="11906" w:h="16838"/>
      <w:pgMar w:top="794" w:right="737" w:bottom="1021" w:left="340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85" w:rsidRDefault="00672285" w:rsidP="00AC5C01">
      <w:pPr>
        <w:spacing w:after="0" w:line="240" w:lineRule="auto"/>
      </w:pPr>
      <w:r>
        <w:separator/>
      </w:r>
    </w:p>
  </w:endnote>
  <w:endnote w:type="continuationSeparator" w:id="0">
    <w:p w:rsidR="00672285" w:rsidRDefault="00672285" w:rsidP="00AC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3071"/>
      <w:docPartObj>
        <w:docPartGallery w:val="Page Numbers (Bottom of Page)"/>
        <w:docPartUnique/>
      </w:docPartObj>
    </w:sdtPr>
    <w:sdtContent>
      <w:p w:rsidR="00AC5C01" w:rsidRDefault="00730D12">
        <w:pPr>
          <w:pStyle w:val="Rodap"/>
          <w:jc w:val="right"/>
        </w:pPr>
        <w:fldSimple w:instr=" PAGE   \* MERGEFORMAT ">
          <w:r w:rsidR="00494AF8">
            <w:rPr>
              <w:noProof/>
            </w:rPr>
            <w:t>2</w:t>
          </w:r>
        </w:fldSimple>
      </w:p>
    </w:sdtContent>
  </w:sdt>
  <w:p w:rsidR="00AC5C01" w:rsidRDefault="00AC5C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85" w:rsidRDefault="00672285" w:rsidP="00AC5C01">
      <w:pPr>
        <w:spacing w:after="0" w:line="240" w:lineRule="auto"/>
      </w:pPr>
      <w:r>
        <w:separator/>
      </w:r>
    </w:p>
  </w:footnote>
  <w:footnote w:type="continuationSeparator" w:id="0">
    <w:p w:rsidR="00672285" w:rsidRDefault="00672285" w:rsidP="00AC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54"/>
    <w:multiLevelType w:val="hybridMultilevel"/>
    <w:tmpl w:val="343EBF18"/>
    <w:lvl w:ilvl="0" w:tplc="06DC68C8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33"/>
    <w:rsid w:val="00045950"/>
    <w:rsid w:val="000659D7"/>
    <w:rsid w:val="00090307"/>
    <w:rsid w:val="00157FCA"/>
    <w:rsid w:val="00196AA9"/>
    <w:rsid w:val="002634E8"/>
    <w:rsid w:val="00274033"/>
    <w:rsid w:val="002C1248"/>
    <w:rsid w:val="003537E7"/>
    <w:rsid w:val="004640A7"/>
    <w:rsid w:val="00494AF8"/>
    <w:rsid w:val="005714B8"/>
    <w:rsid w:val="0060555D"/>
    <w:rsid w:val="006170E1"/>
    <w:rsid w:val="006360C2"/>
    <w:rsid w:val="00672285"/>
    <w:rsid w:val="0071014C"/>
    <w:rsid w:val="00730D12"/>
    <w:rsid w:val="007C5172"/>
    <w:rsid w:val="008039F5"/>
    <w:rsid w:val="008518BE"/>
    <w:rsid w:val="00875341"/>
    <w:rsid w:val="00876612"/>
    <w:rsid w:val="008C2C13"/>
    <w:rsid w:val="00951913"/>
    <w:rsid w:val="009C1CB9"/>
    <w:rsid w:val="00A074C8"/>
    <w:rsid w:val="00A549EF"/>
    <w:rsid w:val="00AC5C01"/>
    <w:rsid w:val="00AE5AAE"/>
    <w:rsid w:val="00AF2473"/>
    <w:rsid w:val="00B40E56"/>
    <w:rsid w:val="00C359A9"/>
    <w:rsid w:val="00CB35DD"/>
    <w:rsid w:val="00D124C4"/>
    <w:rsid w:val="00D1708B"/>
    <w:rsid w:val="00DB0C1E"/>
    <w:rsid w:val="00DC10BE"/>
    <w:rsid w:val="00E813F5"/>
    <w:rsid w:val="00F207D8"/>
    <w:rsid w:val="00F5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4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C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5C01"/>
  </w:style>
  <w:style w:type="paragraph" w:styleId="Rodap">
    <w:name w:val="footer"/>
    <w:basedOn w:val="Normal"/>
    <w:link w:val="RodapChar"/>
    <w:uiPriority w:val="99"/>
    <w:unhideWhenUsed/>
    <w:rsid w:val="00AC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C01"/>
  </w:style>
  <w:style w:type="paragraph" w:styleId="Textodebalo">
    <w:name w:val="Balloon Text"/>
    <w:basedOn w:val="Normal"/>
    <w:link w:val="TextodebaloChar"/>
    <w:uiPriority w:val="99"/>
    <w:semiHidden/>
    <w:unhideWhenUsed/>
    <w:rsid w:val="0095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Maciel Figueiredo Mendonça</dc:creator>
  <cp:lastModifiedBy>professor</cp:lastModifiedBy>
  <cp:revision>4</cp:revision>
  <dcterms:created xsi:type="dcterms:W3CDTF">2012-10-24T17:10:00Z</dcterms:created>
  <dcterms:modified xsi:type="dcterms:W3CDTF">2012-10-25T13:21:00Z</dcterms:modified>
</cp:coreProperties>
</file>